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198" w:rsidRDefault="00932198">
      <w:pPr>
        <w:spacing w:line="1" w:lineRule="exact"/>
      </w:pPr>
    </w:p>
    <w:tbl>
      <w:tblPr>
        <w:tblW w:w="10347" w:type="dxa"/>
        <w:tblLook w:val="00A0" w:firstRow="1" w:lastRow="0" w:firstColumn="1" w:lastColumn="0" w:noHBand="0" w:noVBand="0"/>
      </w:tblPr>
      <w:tblGrid>
        <w:gridCol w:w="10347"/>
      </w:tblGrid>
      <w:tr w:rsidR="00337046" w:rsidRPr="00E4649D" w:rsidTr="00F003AD">
        <w:tc>
          <w:tcPr>
            <w:tcW w:w="10347" w:type="dxa"/>
          </w:tcPr>
          <w:tbl>
            <w:tblPr>
              <w:tblpPr w:leftFromText="180" w:rightFromText="180" w:vertAnchor="page" w:horzAnchor="page" w:tblpX="-1377" w:tblpY="1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7485"/>
            </w:tblGrid>
            <w:tr w:rsidR="00337046" w:rsidRPr="00E4649D" w:rsidTr="00F003AD">
              <w:trPr>
                <w:trHeight w:val="415"/>
              </w:trPr>
              <w:tc>
                <w:tcPr>
                  <w:tcW w:w="1866" w:type="dxa"/>
                  <w:vMerge w:val="restart"/>
                  <w:shd w:val="clear" w:color="auto" w:fill="auto"/>
                </w:tcPr>
                <w:p w:rsidR="00337046" w:rsidRPr="00E4649D" w:rsidRDefault="00337046" w:rsidP="00F003A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E4649D">
                    <w:rPr>
                      <w:rFonts w:ascii="Times New Roman" w:eastAsia="Calibri" w:hAnsi="Times New Roman" w:cs="Times New Roman"/>
                      <w:b/>
                      <w:noProof/>
                      <w:color w:val="auto"/>
                      <w:sz w:val="28"/>
                      <w:szCs w:val="28"/>
                      <w:lang w:bidi="ar-SA"/>
                    </w:rPr>
                    <w:drawing>
                      <wp:inline distT="0" distB="0" distL="0" distR="0" wp14:anchorId="48A1ADDA" wp14:editId="7D9759E9">
                        <wp:extent cx="1038225" cy="1076325"/>
                        <wp:effectExtent l="0" t="0" r="9525" b="952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85" w:type="dxa"/>
                  <w:shd w:val="clear" w:color="auto" w:fill="auto"/>
                </w:tcPr>
                <w:p w:rsidR="00337046" w:rsidRPr="00E4649D" w:rsidRDefault="00337046" w:rsidP="00F003A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E4649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337046" w:rsidRPr="00E4649D" w:rsidTr="00F003AD">
              <w:trPr>
                <w:trHeight w:val="688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337046" w:rsidRPr="00E4649D" w:rsidRDefault="00337046" w:rsidP="00F003A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noProof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337046" w:rsidRPr="00E4649D" w:rsidRDefault="00337046" w:rsidP="00F003A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E4649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337046" w:rsidRPr="00E4649D" w:rsidTr="00F003AD">
              <w:trPr>
                <w:trHeight w:val="304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337046" w:rsidRPr="00E4649D" w:rsidRDefault="00337046" w:rsidP="00F003A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337046" w:rsidRPr="00E4649D" w:rsidRDefault="00337046" w:rsidP="00F003A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E4649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утверждЕНА</w:t>
            </w:r>
          </w:p>
        </w:tc>
      </w:tr>
      <w:tr w:rsidR="00337046" w:rsidRPr="00E4649D" w:rsidTr="00F003AD">
        <w:tc>
          <w:tcPr>
            <w:tcW w:w="10347" w:type="dxa"/>
          </w:tcPr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приказом директора</w:t>
            </w: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гбпоу «Чгпк»</w:t>
            </w:r>
          </w:p>
        </w:tc>
      </w:tr>
      <w:tr w:rsidR="00337046" w:rsidRPr="00E4649D" w:rsidTr="00F003AD">
        <w:tc>
          <w:tcPr>
            <w:tcW w:w="10347" w:type="dxa"/>
          </w:tcPr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№ 45/1-</w:t>
            </w:r>
            <w:r w:rsidRPr="00E4649D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од</w:t>
            </w: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 </w:t>
            </w:r>
            <w:r w:rsidRPr="00E4649D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 xml:space="preserve">от </w:t>
            </w: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26.04.2023 </w:t>
            </w:r>
            <w:r w:rsidRPr="00E4649D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г.</w:t>
            </w:r>
          </w:p>
          <w:p w:rsidR="00337046" w:rsidRPr="00E4649D" w:rsidRDefault="00337046" w:rsidP="00F003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  <w:t xml:space="preserve">             </w:t>
            </w:r>
          </w:p>
        </w:tc>
      </w:tr>
    </w:tbl>
    <w:p w:rsidR="00337046" w:rsidRDefault="00337046" w:rsidP="003370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</w:pPr>
    </w:p>
    <w:p w:rsidR="00337046" w:rsidRDefault="00337046" w:rsidP="003370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</w:pPr>
    </w:p>
    <w:p w:rsidR="00337046" w:rsidRPr="00337046" w:rsidRDefault="00337046" w:rsidP="003370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</w:pPr>
      <w:r w:rsidRPr="00337046"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  <w:t>ФОНД ОЦЕНОЧНЫХ СРЕДСТВ</w:t>
      </w:r>
    </w:p>
    <w:p w:rsidR="00337046" w:rsidRPr="00337046" w:rsidRDefault="00337046" w:rsidP="00B30F1A">
      <w:pPr>
        <w:widowControl/>
        <w:spacing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3704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проведения текущего контроля и промежуточной аттестации </w:t>
      </w:r>
    </w:p>
    <w:p w:rsidR="001203DD" w:rsidRPr="001203DD" w:rsidRDefault="00337046" w:rsidP="00B30F1A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33704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профессиональному модулю </w:t>
      </w:r>
      <w:r w:rsidR="001203D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ПМ.05 </w:t>
      </w:r>
      <w:r w:rsidR="001203DD" w:rsidRPr="001203D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Организация взаимодействия с родителями (законными представителями) детей и сотрудниками дошкольной образовательной организации по вопросам развития и образования детей</w:t>
      </w:r>
    </w:p>
    <w:p w:rsidR="00337046" w:rsidRPr="00337046" w:rsidRDefault="00337046" w:rsidP="00B30F1A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bookmarkStart w:id="0" w:name="_GoBack"/>
      <w:bookmarkEnd w:id="0"/>
      <w:r w:rsidRPr="0033704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</w:t>
      </w:r>
      <w:r w:rsidRPr="0033704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44.02.01 Дошкольное образование</w:t>
      </w:r>
    </w:p>
    <w:p w:rsidR="00337046" w:rsidRPr="00337046" w:rsidRDefault="00337046" w:rsidP="00337046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337046" w:rsidRPr="00337046" w:rsidRDefault="00337046" w:rsidP="00337046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33704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Форма контроля освоения профессионального модуля </w:t>
      </w:r>
    </w:p>
    <w:p w:rsidR="00337046" w:rsidRPr="00337046" w:rsidRDefault="00337046" w:rsidP="0033704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3704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(Экзамен)</w:t>
      </w:r>
    </w:p>
    <w:p w:rsidR="00337046" w:rsidRPr="00337046" w:rsidRDefault="00337046" w:rsidP="00337046">
      <w:pPr>
        <w:ind w:left="5060"/>
        <w:rPr>
          <w:rFonts w:ascii="Times New Roman" w:eastAsia="Times New Roman" w:hAnsi="Times New Roman" w:cs="Times New Roman"/>
          <w:sz w:val="28"/>
          <w:szCs w:val="28"/>
        </w:rPr>
      </w:pPr>
    </w:p>
    <w:p w:rsidR="00337046" w:rsidRPr="00337046" w:rsidRDefault="00337046" w:rsidP="00337046">
      <w:pPr>
        <w:ind w:left="5060"/>
        <w:rPr>
          <w:rFonts w:ascii="Times New Roman" w:eastAsia="Times New Roman" w:hAnsi="Times New Roman" w:cs="Times New Roman"/>
          <w:sz w:val="28"/>
          <w:szCs w:val="28"/>
        </w:rPr>
      </w:pPr>
    </w:p>
    <w:p w:rsidR="00337046" w:rsidRDefault="00337046">
      <w:pPr>
        <w:spacing w:line="1" w:lineRule="exact"/>
      </w:pPr>
    </w:p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Pr="00337046" w:rsidRDefault="00337046" w:rsidP="00337046"/>
    <w:p w:rsidR="00337046" w:rsidRDefault="00337046" w:rsidP="00337046"/>
    <w:p w:rsidR="00337046" w:rsidRPr="00337046" w:rsidRDefault="00337046" w:rsidP="00337046"/>
    <w:p w:rsidR="00337046" w:rsidRDefault="00337046" w:rsidP="00337046"/>
    <w:p w:rsidR="00337046" w:rsidRPr="00337046" w:rsidRDefault="00337046" w:rsidP="00337046">
      <w:pPr>
        <w:jc w:val="center"/>
        <w:rPr>
          <w:rFonts w:ascii="Times New Roman" w:hAnsi="Times New Roman" w:cs="Times New Roman"/>
          <w:sz w:val="28"/>
          <w:szCs w:val="28"/>
        </w:rPr>
      </w:pPr>
      <w:r w:rsidRPr="00337046">
        <w:rPr>
          <w:rFonts w:ascii="Times New Roman" w:hAnsi="Times New Roman" w:cs="Times New Roman"/>
          <w:sz w:val="28"/>
          <w:szCs w:val="28"/>
        </w:rPr>
        <w:t>Грозный -2023</w:t>
      </w:r>
    </w:p>
    <w:p w:rsidR="00932198" w:rsidRPr="00337046" w:rsidRDefault="00337046" w:rsidP="00337046">
      <w:pPr>
        <w:tabs>
          <w:tab w:val="center" w:pos="5132"/>
        </w:tabs>
        <w:sectPr w:rsidR="00932198" w:rsidRPr="00337046" w:rsidSect="00337046">
          <w:pgSz w:w="11900" w:h="16840"/>
          <w:pgMar w:top="993" w:right="360" w:bottom="360" w:left="1276" w:header="0" w:footer="3" w:gutter="0"/>
          <w:cols w:space="720"/>
          <w:noEndnote/>
          <w:docGrid w:linePitch="360"/>
        </w:sectPr>
      </w:pPr>
      <w:r>
        <w:tab/>
      </w:r>
    </w:p>
    <w:p w:rsidR="00932198" w:rsidRDefault="00932198">
      <w:pPr>
        <w:spacing w:line="1" w:lineRule="exact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635670" w:rsidRDefault="00635670" w:rsidP="00B23A0B">
      <w:pPr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="00B23A0B"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Фонд оценочных средств</w:t>
      </w:r>
      <w:r w:rsidR="00B23A0B" w:rsidRPr="00E4649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по профессиональному модулю</w:t>
      </w:r>
      <w:r w:rsidRPr="00635670">
        <w:rPr>
          <w:b/>
          <w:bCs/>
          <w:sz w:val="28"/>
          <w:szCs w:val="28"/>
        </w:rPr>
        <w:t xml:space="preserve"> </w:t>
      </w:r>
      <w:r w:rsidRPr="00635670">
        <w:rPr>
          <w:rFonts w:ascii="Times New Roman" w:hAnsi="Times New Roman" w:cs="Times New Roman"/>
          <w:bCs/>
          <w:sz w:val="28"/>
          <w:szCs w:val="28"/>
        </w:rPr>
        <w:t>ПМ.05</w:t>
      </w:r>
      <w:r>
        <w:rPr>
          <w:b/>
          <w:bCs/>
          <w:sz w:val="28"/>
          <w:szCs w:val="28"/>
        </w:rPr>
        <w:t xml:space="preserve"> </w:t>
      </w:r>
      <w:r w:rsidRPr="00635670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Организация взаимодействия с родителями (законными представителями) детей и сотрудниками дошкольной образовательной организации по вопросам развития и образования детей</w:t>
      </w:r>
      <w:r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составлен</w:t>
      </w:r>
      <w:r w:rsidR="00B23A0B" w:rsidRPr="00E4649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согласно требованиям, Федерального государственного образовательного стандарта </w:t>
      </w:r>
      <w:r w:rsidR="00B23A0B"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специальности</w:t>
      </w:r>
      <w:r w:rsidR="00B23A0B" w:rsidRPr="00E4649D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среднего профессионального образования</w:t>
      </w:r>
      <w:r w:rsidR="00B23A0B"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B23A0B" w:rsidRPr="00E4649D" w:rsidRDefault="00B23A0B" w:rsidP="00B23A0B">
      <w:pPr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u w:val="single"/>
          <w:lang w:eastAsia="en-US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44.02.01 Дошкольное образование.</w:t>
      </w:r>
    </w:p>
    <w:p w:rsidR="00B23A0B" w:rsidRPr="00E4649D" w:rsidRDefault="00B23A0B" w:rsidP="00B23A0B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E4649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  </w:t>
      </w:r>
    </w:p>
    <w:p w:rsidR="00B23A0B" w:rsidRPr="00E4649D" w:rsidRDefault="00B23A0B" w:rsidP="00B23A0B">
      <w:pPr>
        <w:widowControl/>
        <w:spacing w:line="276" w:lineRule="auto"/>
        <w:ind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Организация-разработчик: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B23A0B" w:rsidRPr="00E4649D" w:rsidRDefault="00B23A0B" w:rsidP="00B23A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</w:pPr>
    </w:p>
    <w:p w:rsidR="00B23A0B" w:rsidRPr="00E4649D" w:rsidRDefault="00B23A0B" w:rsidP="00B23A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Разработчики: преподаватели ГБПОУ «ЧГПК» Хажгириева Бирлант Магамадовна, Хурдаева Светлана Руслановна, Хаджиева Хеда Багиевна, Науразова Лариса Амовна, Исмаилова Зарема Исаевна</w:t>
      </w:r>
    </w:p>
    <w:tbl>
      <w:tblPr>
        <w:tblStyle w:val="aa"/>
        <w:tblW w:w="948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05"/>
      </w:tblGrid>
      <w:tr w:rsidR="00B23A0B" w:rsidRPr="00E4649D" w:rsidTr="00F003AD">
        <w:tc>
          <w:tcPr>
            <w:tcW w:w="4678" w:type="dxa"/>
          </w:tcPr>
          <w:p w:rsidR="00B23A0B" w:rsidRPr="00E4649D" w:rsidRDefault="00B23A0B" w:rsidP="00F0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right="865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B23A0B" w:rsidRPr="00E4649D" w:rsidRDefault="00B23A0B" w:rsidP="00F0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right="865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B23A0B" w:rsidRPr="00E4649D" w:rsidTr="00F003AD">
        <w:trPr>
          <w:trHeight w:val="679"/>
        </w:trPr>
        <w:tc>
          <w:tcPr>
            <w:tcW w:w="4678" w:type="dxa"/>
          </w:tcPr>
          <w:p w:rsidR="00B23A0B" w:rsidRPr="00E4649D" w:rsidRDefault="00B23A0B" w:rsidP="00F003AD">
            <w:pPr>
              <w:tabs>
                <w:tab w:val="left" w:pos="4425"/>
                <w:tab w:val="left" w:pos="5496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РАССМОТРЕН И ОДОБРЕН</w:t>
            </w: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</w:p>
          <w:p w:rsidR="00B23A0B" w:rsidRPr="00E4649D" w:rsidRDefault="00B23A0B" w:rsidP="00F003A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A0B" w:rsidRPr="00E4649D" w:rsidRDefault="00B23A0B" w:rsidP="00F003A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ПЦК «Профессиональные дисциплины» </w:t>
            </w:r>
          </w:p>
          <w:p w:rsidR="00B23A0B" w:rsidRPr="00E4649D" w:rsidRDefault="00B23A0B" w:rsidP="00F003AD">
            <w:pPr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Протокол № 9                                                                    </w:t>
            </w:r>
          </w:p>
          <w:p w:rsidR="00B23A0B" w:rsidRPr="00E4649D" w:rsidRDefault="00B23A0B" w:rsidP="00F003AD">
            <w:pPr>
              <w:tabs>
                <w:tab w:val="left" w:pos="544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от 25.04.2023г.</w:t>
            </w:r>
          </w:p>
          <w:p w:rsidR="00B23A0B" w:rsidRPr="00E4649D" w:rsidRDefault="00B23A0B" w:rsidP="00F003AD">
            <w:pPr>
              <w:shd w:val="clear" w:color="auto" w:fill="FFFFFF"/>
              <w:tabs>
                <w:tab w:val="left" w:pos="180"/>
              </w:tabs>
              <w:spacing w:after="15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Председатель ПЦК   С.Х. Дикаева</w:t>
            </w:r>
          </w:p>
          <w:p w:rsidR="00B23A0B" w:rsidRPr="00E4649D" w:rsidRDefault="00B23A0B" w:rsidP="00F0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B23A0B" w:rsidRPr="00E4649D" w:rsidRDefault="00B23A0B" w:rsidP="00F003A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ПРИНЯТ</w:t>
            </w:r>
          </w:p>
          <w:p w:rsidR="00B23A0B" w:rsidRPr="00E4649D" w:rsidRDefault="00B23A0B" w:rsidP="00F003A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B23A0B" w:rsidRPr="00E4649D" w:rsidRDefault="00B23A0B" w:rsidP="00F003A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Педагогическим советом</w:t>
            </w:r>
          </w:p>
          <w:p w:rsidR="00B23A0B" w:rsidRPr="00E4649D" w:rsidRDefault="00B23A0B" w:rsidP="00F003A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ГБПОУ «ЧГПК»</w:t>
            </w:r>
          </w:p>
          <w:p w:rsidR="00B23A0B" w:rsidRPr="00E4649D" w:rsidRDefault="00B23A0B" w:rsidP="00F003A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Протокол № 7</w:t>
            </w:r>
          </w:p>
          <w:p w:rsidR="00B23A0B" w:rsidRPr="00E4649D" w:rsidRDefault="00B23A0B" w:rsidP="00F0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737" w:right="161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от 26.04.2023</w:t>
            </w:r>
          </w:p>
        </w:tc>
      </w:tr>
      <w:tr w:rsidR="00B23A0B" w:rsidRPr="00E4649D" w:rsidTr="00F003AD">
        <w:tc>
          <w:tcPr>
            <w:tcW w:w="4678" w:type="dxa"/>
          </w:tcPr>
          <w:p w:rsidR="00B23A0B" w:rsidRPr="00E4649D" w:rsidRDefault="00B23A0B" w:rsidP="00F0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Фонд оценочных средств согласован с работодателем:</w:t>
            </w:r>
          </w:p>
          <w:p w:rsidR="00B23A0B" w:rsidRPr="00E4649D" w:rsidRDefault="00B23A0B" w:rsidP="00F0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 xml:space="preserve">Заведующая Муниципальным бюджетным дошкольным образовательным учреждением «Детский сад № 132 «Колокольчик» г. Грозного»  </w:t>
            </w:r>
          </w:p>
          <w:p w:rsidR="00B23A0B" w:rsidRPr="00E4649D" w:rsidRDefault="00B23A0B" w:rsidP="00F0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М.М. Хамзаева.</w:t>
            </w:r>
          </w:p>
        </w:tc>
        <w:tc>
          <w:tcPr>
            <w:tcW w:w="4805" w:type="dxa"/>
          </w:tcPr>
          <w:p w:rsidR="00B23A0B" w:rsidRPr="00E4649D" w:rsidRDefault="00B23A0B" w:rsidP="00F00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</w:t>
            </w:r>
          </w:p>
        </w:tc>
      </w:tr>
    </w:tbl>
    <w:p w:rsidR="00B23A0B" w:rsidRPr="00E4649D" w:rsidRDefault="00B23A0B" w:rsidP="00B23A0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26.04.2023г.</w:t>
      </w: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932198" w:rsidRDefault="00E746FC" w:rsidP="00B23A0B">
      <w:pPr>
        <w:pStyle w:val="1"/>
        <w:spacing w:line="240" w:lineRule="auto"/>
        <w:ind w:firstLine="0"/>
        <w:jc w:val="center"/>
      </w:pPr>
      <w:r>
        <w:t>СОДЕРЖАНИЕ</w:t>
      </w:r>
    </w:p>
    <w:p w:rsidR="00B23A0B" w:rsidRDefault="00B23A0B" w:rsidP="00B23A0B">
      <w:pPr>
        <w:pStyle w:val="1"/>
        <w:spacing w:line="240" w:lineRule="auto"/>
        <w:ind w:firstLine="0"/>
        <w:jc w:val="center"/>
      </w:pPr>
    </w:p>
    <w:p w:rsidR="00B23A0B" w:rsidRDefault="006F3D43" w:rsidP="00C973AC">
      <w:pPr>
        <w:pStyle w:val="1"/>
        <w:numPr>
          <w:ilvl w:val="0"/>
          <w:numId w:val="1"/>
        </w:numPr>
        <w:tabs>
          <w:tab w:val="left" w:pos="1131"/>
          <w:tab w:val="right" w:leader="dot" w:pos="9638"/>
        </w:tabs>
        <w:spacing w:line="240" w:lineRule="auto"/>
        <w:ind w:firstLine="0"/>
        <w:jc w:val="both"/>
      </w:pPr>
      <w:hyperlink w:anchor="bookmark8" w:tooltip="Current Document">
        <w:bookmarkStart w:id="1" w:name="bookmark0"/>
        <w:bookmarkEnd w:id="1"/>
        <w:r w:rsidR="00E746FC">
          <w:t>Перечень компетенций с указанием этапов их формирования в процессе</w:t>
        </w:r>
      </w:hyperlink>
      <w:r w:rsidR="00B23A0B">
        <w:t xml:space="preserve">   </w:t>
      </w:r>
      <w:r w:rsidR="00E746FC">
        <w:t>освоения образовательной программы в рамках</w:t>
      </w:r>
    </w:p>
    <w:p w:rsidR="00932198" w:rsidRDefault="00E746FC" w:rsidP="00B23A0B">
      <w:pPr>
        <w:pStyle w:val="a5"/>
        <w:tabs>
          <w:tab w:val="right" w:leader="dot" w:pos="9638"/>
        </w:tabs>
        <w:ind w:firstLine="0"/>
        <w:jc w:val="both"/>
      </w:pPr>
      <w:r>
        <w:t xml:space="preserve"> профессионального модуля</w:t>
      </w:r>
      <w:r>
        <w:tab/>
        <w:t>3</w:t>
      </w:r>
    </w:p>
    <w:p w:rsidR="00932198" w:rsidRDefault="006F3D43" w:rsidP="00B23A0B">
      <w:pPr>
        <w:pStyle w:val="a5"/>
        <w:numPr>
          <w:ilvl w:val="0"/>
          <w:numId w:val="1"/>
        </w:numPr>
        <w:tabs>
          <w:tab w:val="left" w:pos="1131"/>
        </w:tabs>
        <w:jc w:val="both"/>
      </w:pPr>
      <w:hyperlink w:anchor="bookmark13" w:tooltip="Current Document">
        <w:bookmarkStart w:id="2" w:name="bookmark1"/>
        <w:bookmarkEnd w:id="2"/>
        <w:r w:rsidR="00E746FC">
          <w:t>Описание показателей и критериев оценивания компетенций на</w:t>
        </w:r>
      </w:hyperlink>
    </w:p>
    <w:p w:rsidR="00932198" w:rsidRDefault="00E746FC" w:rsidP="00B23A0B">
      <w:pPr>
        <w:pStyle w:val="a5"/>
        <w:tabs>
          <w:tab w:val="left" w:leader="dot" w:pos="9170"/>
        </w:tabs>
        <w:ind w:firstLine="0"/>
        <w:jc w:val="both"/>
      </w:pPr>
      <w:r>
        <w:t>различных этапах их формиро</w:t>
      </w:r>
      <w:r w:rsidR="00B23A0B">
        <w:t>вания, описание шкал оценивания……………</w:t>
      </w:r>
      <w:r>
        <w:t>4</w:t>
      </w:r>
    </w:p>
    <w:p w:rsidR="00932198" w:rsidRDefault="006F3D43" w:rsidP="00B23A0B">
      <w:pPr>
        <w:pStyle w:val="a5"/>
        <w:numPr>
          <w:ilvl w:val="0"/>
          <w:numId w:val="1"/>
        </w:numPr>
        <w:tabs>
          <w:tab w:val="left" w:pos="1131"/>
        </w:tabs>
        <w:jc w:val="both"/>
      </w:pPr>
      <w:hyperlink w:anchor="bookmark17" w:tooltip="Current Document">
        <w:bookmarkStart w:id="3" w:name="bookmark2"/>
        <w:bookmarkEnd w:id="3"/>
        <w:r w:rsidR="00E746FC">
          <w:t>Типовые контрольные задания и иные материалы, необходимые для</w:t>
        </w:r>
      </w:hyperlink>
    </w:p>
    <w:p w:rsidR="00932198" w:rsidRDefault="00E746FC" w:rsidP="00B23A0B">
      <w:pPr>
        <w:pStyle w:val="a5"/>
        <w:tabs>
          <w:tab w:val="right" w:leader="dot" w:pos="9638"/>
        </w:tabs>
        <w:ind w:firstLine="0"/>
        <w:jc w:val="both"/>
      </w:pPr>
      <w:r>
        <w:t>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  <w:r>
        <w:tab/>
        <w:t>7</w:t>
      </w:r>
    </w:p>
    <w:p w:rsidR="00932198" w:rsidRDefault="00E746FC" w:rsidP="00B23A0B">
      <w:pPr>
        <w:pStyle w:val="a5"/>
        <w:tabs>
          <w:tab w:val="right" w:leader="dot" w:pos="9638"/>
        </w:tabs>
        <w:jc w:val="both"/>
      </w:pPr>
      <w:r>
        <w:t>Паспорт фонда оценочных средств МДК. 05.01 Теоретические и прикладные аспекты методической работы воспитателя детей дошкольного возраста</w:t>
      </w:r>
      <w:r>
        <w:tab/>
        <w:t>7</w:t>
      </w:r>
    </w:p>
    <w:p w:rsidR="00932198" w:rsidRDefault="00E746FC" w:rsidP="00790250">
      <w:pPr>
        <w:pStyle w:val="a5"/>
        <w:numPr>
          <w:ilvl w:val="1"/>
          <w:numId w:val="1"/>
        </w:numPr>
        <w:tabs>
          <w:tab w:val="left" w:pos="1304"/>
          <w:tab w:val="left" w:leader="dot" w:pos="9170"/>
        </w:tabs>
        <w:ind w:left="720" w:firstLine="0"/>
        <w:jc w:val="both"/>
      </w:pPr>
      <w:bookmarkStart w:id="4" w:name="bookmark3"/>
      <w:bookmarkEnd w:id="4"/>
      <w:r>
        <w:t>Оценочные материалы для текущего</w:t>
      </w:r>
      <w:r w:rsidR="00B23A0B">
        <w:t xml:space="preserve"> </w:t>
      </w:r>
      <w:r>
        <w:t>контроля</w:t>
      </w:r>
      <w:r w:rsidR="00B23A0B">
        <w:t>……………………</w:t>
      </w:r>
      <w:r>
        <w:t>9</w:t>
      </w:r>
    </w:p>
    <w:p w:rsidR="00932198" w:rsidRDefault="00E746FC" w:rsidP="00B23A0B">
      <w:pPr>
        <w:pStyle w:val="a5"/>
        <w:numPr>
          <w:ilvl w:val="1"/>
          <w:numId w:val="1"/>
        </w:numPr>
        <w:tabs>
          <w:tab w:val="left" w:pos="1304"/>
          <w:tab w:val="left" w:pos="4131"/>
          <w:tab w:val="right" w:leader="dot" w:pos="9638"/>
        </w:tabs>
        <w:jc w:val="both"/>
      </w:pPr>
      <w:bookmarkStart w:id="5" w:name="bookmark4"/>
      <w:bookmarkEnd w:id="5"/>
      <w:r>
        <w:t>Оценочные материалы</w:t>
      </w:r>
      <w:r>
        <w:tab/>
        <w:t>для промежуточной аттестации</w:t>
      </w:r>
      <w:r>
        <w:tab/>
        <w:t>16</w:t>
      </w:r>
    </w:p>
    <w:p w:rsidR="00932198" w:rsidRDefault="00E746FC" w:rsidP="00B23A0B">
      <w:pPr>
        <w:pStyle w:val="a5"/>
        <w:tabs>
          <w:tab w:val="right" w:leader="dot" w:pos="9638"/>
        </w:tabs>
        <w:jc w:val="both"/>
      </w:pPr>
      <w:r>
        <w:t>Паспорт фонда оценочных средств МДК. 05.02 Управление дошкольной образовательной организацией</w:t>
      </w:r>
      <w:r>
        <w:tab/>
        <w:t>20</w:t>
      </w:r>
    </w:p>
    <w:p w:rsidR="00932198" w:rsidRDefault="00E746FC" w:rsidP="00B23A0B">
      <w:pPr>
        <w:pStyle w:val="a5"/>
        <w:numPr>
          <w:ilvl w:val="0"/>
          <w:numId w:val="2"/>
        </w:numPr>
        <w:tabs>
          <w:tab w:val="left" w:pos="1304"/>
          <w:tab w:val="left" w:pos="4131"/>
          <w:tab w:val="center" w:pos="6216"/>
          <w:tab w:val="right" w:leader="dot" w:pos="9638"/>
        </w:tabs>
        <w:jc w:val="both"/>
      </w:pPr>
      <w:bookmarkStart w:id="6" w:name="bookmark5"/>
      <w:bookmarkEnd w:id="6"/>
      <w:r>
        <w:t>Оценочные материалы</w:t>
      </w:r>
      <w:r>
        <w:tab/>
        <w:t>для текущего</w:t>
      </w:r>
      <w:r>
        <w:tab/>
        <w:t>контроля</w:t>
      </w:r>
      <w:r>
        <w:tab/>
        <w:t>21</w:t>
      </w:r>
    </w:p>
    <w:p w:rsidR="00932198" w:rsidRDefault="00E746FC" w:rsidP="00B23A0B">
      <w:pPr>
        <w:pStyle w:val="a5"/>
        <w:numPr>
          <w:ilvl w:val="0"/>
          <w:numId w:val="2"/>
        </w:numPr>
        <w:tabs>
          <w:tab w:val="left" w:pos="1304"/>
          <w:tab w:val="right" w:leader="dot" w:pos="9638"/>
        </w:tabs>
        <w:jc w:val="both"/>
      </w:pPr>
      <w:bookmarkStart w:id="7" w:name="bookmark6"/>
      <w:bookmarkEnd w:id="7"/>
      <w:r>
        <w:t>Оценочные материалы для промежуточной аттестации</w:t>
      </w:r>
      <w:r>
        <w:tab/>
        <w:t>28</w:t>
      </w:r>
    </w:p>
    <w:p w:rsidR="00932198" w:rsidRDefault="00E746FC" w:rsidP="00B23A0B">
      <w:pPr>
        <w:pStyle w:val="a5"/>
        <w:tabs>
          <w:tab w:val="right" w:leader="dot" w:pos="9638"/>
        </w:tabs>
        <w:jc w:val="both"/>
      </w:pPr>
      <w:r>
        <w:t>Фонд оценочных средств по производственной практике (по профилю специальности) ПМ.05 Организация различных видов деятельности и общения детей</w:t>
      </w:r>
      <w:r>
        <w:tab/>
        <w:t>31</w:t>
      </w:r>
    </w:p>
    <w:p w:rsidR="00932198" w:rsidRDefault="00932198">
      <w:pPr>
        <w:spacing w:line="1" w:lineRule="exact"/>
        <w:sectPr w:rsidR="00932198" w:rsidSect="00B23A0B">
          <w:pgSz w:w="11900" w:h="16840"/>
          <w:pgMar w:top="360" w:right="985" w:bottom="360" w:left="1701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744" w:h="14453" w:hRule="exact" w:wrap="none" w:vAnchor="page" w:hAnchor="page" w:x="1359" w:y="903"/>
        <w:numPr>
          <w:ilvl w:val="0"/>
          <w:numId w:val="3"/>
        </w:numPr>
        <w:tabs>
          <w:tab w:val="left" w:pos="1919"/>
        </w:tabs>
        <w:spacing w:line="276" w:lineRule="auto"/>
        <w:ind w:left="1060" w:firstLine="0"/>
        <w:jc w:val="both"/>
      </w:pPr>
      <w:bookmarkStart w:id="8" w:name="bookmark7"/>
      <w:bookmarkEnd w:id="8"/>
      <w:r>
        <w:rPr>
          <w:b/>
          <w:bCs/>
        </w:rPr>
        <w:t>Перечень компетенций с указанием этапов их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0"/>
        <w:jc w:val="both"/>
      </w:pPr>
      <w:bookmarkStart w:id="9" w:name="bookmark8"/>
      <w:r>
        <w:rPr>
          <w:b/>
          <w:bCs/>
        </w:rPr>
        <w:t>формирования в процессе освоения образовательной программы в рамках профессионального модуля</w:t>
      </w:r>
      <w:bookmarkEnd w:id="9"/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 xml:space="preserve">Перечень и содержание компетенций указаны </w:t>
      </w:r>
      <w:r w:rsidR="00E50357">
        <w:t>в рабочие программы</w:t>
      </w:r>
      <w:r>
        <w:t xml:space="preserve"> профессионального модуля.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1060" w:firstLine="0"/>
        <w:jc w:val="both"/>
      </w:pPr>
      <w:r>
        <w:t>Общие компетенции (ОК):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OR 1. Понимать сущность и социальную значимость своей будущей профессии, проявлять к ней устойчивый интерес.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ОК 6. Работать в коллективе и команде, взаимодействовать с руководством, коллегами и социальными партнерами.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ОК 11. Строить профессиональную деятельность с соблюдением регулирующих ее правовых норм.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1060" w:firstLine="0"/>
        <w:jc w:val="both"/>
      </w:pPr>
      <w:r>
        <w:t>Профессиональные компетенции (ПК)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ПК 5.2. Создавать в группе предметно-развивающую среду.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ПК 5.4. Оформлять педагогические разработки в виде отчетов, рефератов, выступлений.</w:t>
      </w:r>
    </w:p>
    <w:p w:rsidR="00932198" w:rsidRDefault="00E746FC">
      <w:pPr>
        <w:pStyle w:val="1"/>
        <w:framePr w:w="9744" w:h="14453" w:hRule="exact" w:wrap="none" w:vAnchor="page" w:hAnchor="page" w:x="1359" w:y="903"/>
        <w:spacing w:line="276" w:lineRule="auto"/>
        <w:ind w:left="340" w:firstLine="720"/>
        <w:jc w:val="both"/>
      </w:pPr>
      <w:r>
        <w:t>ПК 5.5. Участвовать в исследовательской и проектной деятельности в области дошкольного образования.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590" w:h="13637" w:hRule="exact" w:wrap="none" w:vAnchor="page" w:hAnchor="page" w:x="1436" w:y="1141"/>
        <w:spacing w:line="276" w:lineRule="auto"/>
        <w:ind w:left="72" w:right="96" w:firstLine="800"/>
        <w:jc w:val="both"/>
      </w:pPr>
      <w:r>
        <w:t>Основными этапами формирования указанных компетенций при</w:t>
      </w:r>
      <w:r>
        <w:br/>
        <w:t>изучении студентами дисциплины являются:</w:t>
      </w:r>
    </w:p>
    <w:p w:rsidR="00932198" w:rsidRDefault="00E746FC">
      <w:pPr>
        <w:pStyle w:val="1"/>
        <w:framePr w:w="9590" w:h="13637" w:hRule="exact" w:wrap="none" w:vAnchor="page" w:hAnchor="page" w:x="1436" w:y="1141"/>
        <w:numPr>
          <w:ilvl w:val="0"/>
          <w:numId w:val="4"/>
        </w:numPr>
        <w:tabs>
          <w:tab w:val="left" w:pos="1002"/>
        </w:tabs>
        <w:spacing w:line="283" w:lineRule="auto"/>
        <w:ind w:left="72" w:right="96" w:firstLine="800"/>
        <w:jc w:val="both"/>
      </w:pPr>
      <w:bookmarkStart w:id="10" w:name="bookmark9"/>
      <w:bookmarkEnd w:id="10"/>
      <w:r>
        <w:t>начальный - на этом этапе формируются знаниевые и</w:t>
      </w:r>
      <w:r>
        <w:br/>
        <w:t>инструментальные основы компетенции, осваиваются основные категории,</w:t>
      </w:r>
      <w:r>
        <w:br/>
        <w:t>формируются базовые умения. В целом знания и умения носят</w:t>
      </w:r>
      <w:r>
        <w:br/>
        <w:t>репродуктивный характер. Студент воспроизводит термины, факты, методы,</w:t>
      </w:r>
      <w:r>
        <w:br/>
        <w:t>понятия, принципы и правила; решает учебные задачи по образцу. Если</w:t>
      </w:r>
      <w:r>
        <w:br/>
        <w:t>студент отвечает этим требования можно говорить об освоении им</w:t>
      </w:r>
      <w:r>
        <w:br/>
        <w:t>порогового уровня компетенции;</w:t>
      </w:r>
    </w:p>
    <w:p w:rsidR="00932198" w:rsidRDefault="00E746FC">
      <w:pPr>
        <w:pStyle w:val="1"/>
        <w:framePr w:w="9590" w:h="13637" w:hRule="exact" w:wrap="none" w:vAnchor="page" w:hAnchor="page" w:x="1436" w:y="1141"/>
        <w:numPr>
          <w:ilvl w:val="0"/>
          <w:numId w:val="4"/>
        </w:numPr>
        <w:tabs>
          <w:tab w:val="left" w:pos="1002"/>
        </w:tabs>
        <w:spacing w:line="276" w:lineRule="auto"/>
        <w:ind w:left="72" w:right="96" w:firstLine="800"/>
        <w:jc w:val="both"/>
      </w:pPr>
      <w:bookmarkStart w:id="11" w:name="bookmark10"/>
      <w:bookmarkEnd w:id="11"/>
      <w:r>
        <w:t>основной этап - знания, умения, навыки, обеспечивающие</w:t>
      </w:r>
      <w:r>
        <w:br/>
        <w:t>формирование компетенции, значительно возрастают, но еще не достигают</w:t>
      </w:r>
      <w:r>
        <w:br/>
        <w:t>итоговых значений. На этом этапе студент осваивает аналитические действия</w:t>
      </w:r>
      <w:r>
        <w:br/>
        <w:t>с предметными знаниями по конкретной дисциплине, способен</w:t>
      </w:r>
      <w:r>
        <w:br/>
        <w:t>самостоятельно решать учебные задачи, внося коррективы в алгоритм</w:t>
      </w:r>
      <w:r>
        <w:br/>
        <w:t>действий, осуществляя саморегуляцию в ходе работы, переносить знания и</w:t>
      </w:r>
      <w:r>
        <w:br/>
        <w:t>умения на новые условия. Успешное прохождение этого этапа позволяет</w:t>
      </w:r>
      <w:r>
        <w:br/>
        <w:t>достичь повышенного уровня сформированности компетенции;</w:t>
      </w:r>
    </w:p>
    <w:p w:rsidR="00932198" w:rsidRDefault="00E746FC">
      <w:pPr>
        <w:pStyle w:val="1"/>
        <w:framePr w:w="9590" w:h="13637" w:hRule="exact" w:wrap="none" w:vAnchor="page" w:hAnchor="page" w:x="1436" w:y="1141"/>
        <w:numPr>
          <w:ilvl w:val="0"/>
          <w:numId w:val="4"/>
        </w:numPr>
        <w:tabs>
          <w:tab w:val="left" w:pos="1002"/>
        </w:tabs>
        <w:spacing w:line="283" w:lineRule="auto"/>
        <w:ind w:left="72" w:right="96" w:firstLine="800"/>
        <w:jc w:val="both"/>
      </w:pPr>
      <w:bookmarkStart w:id="12" w:name="bookmark11"/>
      <w:bookmarkEnd w:id="12"/>
      <w:r>
        <w:t>завершающий этап - на этом этапе студент достигает итоговых</w:t>
      </w:r>
      <w:r>
        <w:br/>
        <w:t>показателей по заявленной компетенции, то есть осваивает весь</w:t>
      </w:r>
      <w:r>
        <w:br/>
        <w:t>необходимый объем знаний, овладевает всеми умениями и навыками в сфере</w:t>
      </w:r>
      <w:r>
        <w:br/>
        <w:t>заявленной компетенции. Он способен использовать эти знания, умения,</w:t>
      </w:r>
      <w:r>
        <w:br/>
        <w:t>навыки при решении задач повышенной сложности и в нестандартных</w:t>
      </w:r>
      <w:r>
        <w:br/>
        <w:t>условиях. По результатам этого этапа студент демонстрирует продвинутый</w:t>
      </w:r>
      <w:r>
        <w:br/>
        <w:t>уровень сформированности компетенции.</w:t>
      </w:r>
    </w:p>
    <w:p w:rsidR="00932198" w:rsidRDefault="00E746FC">
      <w:pPr>
        <w:pStyle w:val="1"/>
        <w:framePr w:w="9590" w:h="13637" w:hRule="exact" w:wrap="none" w:vAnchor="page" w:hAnchor="page" w:x="1436" w:y="1141"/>
        <w:spacing w:after="320" w:line="276" w:lineRule="auto"/>
        <w:ind w:left="72" w:right="96" w:firstLine="800"/>
        <w:jc w:val="both"/>
      </w:pPr>
      <w:r>
        <w:t>Перечень планируемых результатов обучения по профессиональному</w:t>
      </w:r>
      <w:r>
        <w:br/>
        <w:t>модулю, соответствующих этапам формирования в процессе освоения</w:t>
      </w:r>
      <w:r>
        <w:br/>
        <w:t>образовательной программы, представлен в п. 5 «Контроль и оценка</w:t>
      </w:r>
      <w:r>
        <w:br/>
        <w:t>результатов освоения профессионального модуля» рабочей программы.</w:t>
      </w:r>
    </w:p>
    <w:p w:rsidR="00932198" w:rsidRDefault="00E746FC" w:rsidP="00B04ABF">
      <w:pPr>
        <w:pStyle w:val="1"/>
        <w:framePr w:w="9590" w:h="13637" w:hRule="exact" w:wrap="none" w:vAnchor="page" w:hAnchor="page" w:x="1436" w:y="1141"/>
        <w:numPr>
          <w:ilvl w:val="0"/>
          <w:numId w:val="3"/>
        </w:numPr>
        <w:tabs>
          <w:tab w:val="left" w:pos="1683"/>
        </w:tabs>
        <w:spacing w:line="240" w:lineRule="auto"/>
        <w:ind w:right="96" w:firstLine="800"/>
        <w:jc w:val="both"/>
      </w:pPr>
      <w:bookmarkStart w:id="13" w:name="bookmark12"/>
      <w:bookmarkEnd w:id="13"/>
      <w:r>
        <w:rPr>
          <w:b/>
          <w:bCs/>
        </w:rPr>
        <w:t>Описание показателей и критериев оценивания</w:t>
      </w:r>
    </w:p>
    <w:p w:rsidR="00932198" w:rsidRDefault="00E746FC" w:rsidP="00B04ABF">
      <w:pPr>
        <w:pStyle w:val="1"/>
        <w:framePr w:w="9590" w:h="13637" w:hRule="exact" w:wrap="none" w:vAnchor="page" w:hAnchor="page" w:x="1436" w:y="1141"/>
        <w:spacing w:line="240" w:lineRule="auto"/>
        <w:ind w:left="72" w:right="96" w:firstLine="0"/>
        <w:jc w:val="both"/>
      </w:pPr>
      <w:bookmarkStart w:id="14" w:name="bookmark13"/>
      <w:r>
        <w:rPr>
          <w:b/>
          <w:bCs/>
        </w:rPr>
        <w:t>компетенций на различных этапах их формирования, описание шкал</w:t>
      </w:r>
      <w:r>
        <w:rPr>
          <w:b/>
          <w:bCs/>
        </w:rPr>
        <w:br/>
        <w:t>оценивания</w:t>
      </w:r>
      <w:bookmarkEnd w:id="14"/>
    </w:p>
    <w:p w:rsidR="00932198" w:rsidRDefault="00E746FC" w:rsidP="00B04ABF">
      <w:pPr>
        <w:pStyle w:val="11"/>
        <w:framePr w:w="9590" w:h="13637" w:hRule="exact" w:wrap="none" w:vAnchor="page" w:hAnchor="page" w:x="1436" w:y="1141"/>
        <w:ind w:left="72" w:right="96" w:firstLine="800"/>
        <w:jc w:val="both"/>
      </w:pPr>
      <w:bookmarkStart w:id="15" w:name="bookmark14"/>
      <w:bookmarkStart w:id="16" w:name="bookmark15"/>
      <w:bookmarkStart w:id="17" w:name="bookmark16"/>
      <w:r>
        <w:t>Критерии определения сформированности компетенций на</w:t>
      </w:r>
      <w:r>
        <w:br/>
        <w:t>различных этапах их формирования</w:t>
      </w:r>
      <w:bookmarkEnd w:id="15"/>
      <w:bookmarkEnd w:id="16"/>
      <w:bookmarkEnd w:id="17"/>
    </w:p>
    <w:p w:rsidR="00932198" w:rsidRDefault="00E746FC">
      <w:pPr>
        <w:pStyle w:val="1"/>
        <w:framePr w:w="9590" w:h="13637" w:hRule="exact" w:wrap="none" w:vAnchor="page" w:hAnchor="page" w:x="1436" w:y="1141"/>
        <w:tabs>
          <w:tab w:val="left" w:leader="underscore" w:pos="9466"/>
        </w:tabs>
        <w:spacing w:line="240" w:lineRule="auto"/>
        <w:ind w:left="72" w:right="96" w:firstLine="800"/>
        <w:jc w:val="both"/>
      </w:pPr>
      <w:r>
        <w:t>Основой критериев для оценивания сформированности компетенции</w:t>
      </w:r>
      <w:r>
        <w:br/>
        <w:t>является демонстрируемый обучаемым уровень освоения учебного материала</w:t>
      </w:r>
      <w:r>
        <w:br/>
      </w:r>
      <w:r>
        <w:rPr>
          <w:u w:val="single"/>
        </w:rPr>
        <w:t>в ходе изучения профессионального модуля.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97"/>
        <w:gridCol w:w="3192"/>
        <w:gridCol w:w="3202"/>
      </w:tblGrid>
      <w:tr w:rsidR="00932198">
        <w:trPr>
          <w:trHeight w:hRule="exact" w:val="288"/>
        </w:trPr>
        <w:tc>
          <w:tcPr>
            <w:tcW w:w="95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90" w:h="586" w:wrap="none" w:vAnchor="page" w:hAnchor="page" w:x="1436" w:y="147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Уровни сформированности компетенций</w:t>
            </w:r>
          </w:p>
        </w:tc>
      </w:tr>
      <w:tr w:rsidR="00932198">
        <w:trPr>
          <w:trHeight w:hRule="exact" w:val="298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90" w:h="586" w:wrap="none" w:vAnchor="page" w:hAnchor="page" w:x="1436" w:y="147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ознакомительный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90" w:h="586" w:wrap="none" w:vAnchor="page" w:hAnchor="page" w:x="1436" w:y="147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репродуктивн ый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90" w:h="586" w:wrap="none" w:vAnchor="page" w:hAnchor="page" w:x="1436" w:y="14744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продуктивн ый</w:t>
            </w:r>
          </w:p>
        </w:tc>
      </w:tr>
    </w:tbl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20"/>
        <w:framePr w:w="2966" w:h="850" w:hRule="exact" w:wrap="none" w:vAnchor="page" w:hAnchor="page" w:x="1558" w:y="1151"/>
        <w:jc w:val="both"/>
      </w:pPr>
      <w:r>
        <w:t>Компетенция сформирована Узнавание ранее изученных объектов, свойств</w:t>
      </w:r>
    </w:p>
    <w:p w:rsidR="00932198" w:rsidRDefault="00E746FC">
      <w:pPr>
        <w:pStyle w:val="20"/>
        <w:framePr w:w="2966" w:h="1138" w:hRule="exact" w:wrap="none" w:vAnchor="page" w:hAnchor="page" w:x="4750" w:y="1146"/>
      </w:pPr>
      <w:r>
        <w:t>Компетенция сформирована Выполнение деятельности по образцу, инструкции или под руководством</w:t>
      </w:r>
    </w:p>
    <w:p w:rsidR="00932198" w:rsidRDefault="00E746FC">
      <w:pPr>
        <w:pStyle w:val="20"/>
        <w:framePr w:w="2966" w:h="1416" w:hRule="exact" w:wrap="none" w:vAnchor="page" w:hAnchor="page" w:x="7947" w:y="1146"/>
      </w:pPr>
      <w:r>
        <w:t>Компетенция сформирована Планирование и самостоятельное выполнение деятельности, решение проблемных задач</w:t>
      </w:r>
    </w:p>
    <w:p w:rsidR="00932198" w:rsidRDefault="00E746FC">
      <w:pPr>
        <w:pStyle w:val="1"/>
        <w:framePr w:w="9586" w:h="341" w:hRule="exact" w:wrap="none" w:vAnchor="page" w:hAnchor="page" w:x="1438" w:y="2821"/>
        <w:spacing w:line="240" w:lineRule="auto"/>
        <w:ind w:firstLine="0"/>
        <w:jc w:val="center"/>
      </w:pPr>
      <w:r>
        <w:rPr>
          <w:b/>
          <w:bCs/>
        </w:rPr>
        <w:t>Показатели оценивания компетенций и шкалы оценки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2"/>
        <w:gridCol w:w="2467"/>
        <w:gridCol w:w="2458"/>
        <w:gridCol w:w="2189"/>
      </w:tblGrid>
      <w:tr w:rsidR="00932198">
        <w:trPr>
          <w:trHeight w:hRule="exact" w:val="1392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86" w:h="8990" w:wrap="none" w:vAnchor="page" w:hAnchor="page" w:x="1438" w:y="346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«неудовлетворитель но» или отсутствие сформированности компетенции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86" w:h="8990" w:wrap="none" w:vAnchor="page" w:hAnchor="page" w:x="1438" w:y="346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«удовлетворительно » (зачтено) или ознакомительный уровень освоения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86" w:h="8990" w:wrap="none" w:vAnchor="page" w:hAnchor="page" w:x="1438" w:y="3469"/>
              <w:spacing w:line="240" w:lineRule="auto"/>
              <w:ind w:left="240"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«хорошо» или репродуктивный уровень освоения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86" w:h="8990" w:wrap="none" w:vAnchor="page" w:hAnchor="page" w:x="1438" w:y="3469"/>
              <w:spacing w:line="240" w:lineRule="auto"/>
              <w:ind w:firstLine="2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«отлично» или продуктивный уровень освоения</w:t>
            </w:r>
          </w:p>
        </w:tc>
      </w:tr>
      <w:tr w:rsidR="00932198">
        <w:trPr>
          <w:trHeight w:hRule="exact" w:val="7598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86" w:h="8990" w:wrap="none" w:vAnchor="page" w:hAnchor="page" w:x="1438" w:y="3469"/>
              <w:tabs>
                <w:tab w:val="left" w:pos="131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Неспособность обучаемого самостоятельно продемонстрировать наличие знаний при решении заданий, которые были представлены преподавателем вместе с образцом их решения, отсутствие самостоятельности в применении умения к использованию методов</w:t>
            </w:r>
            <w:r>
              <w:rPr>
                <w:sz w:val="24"/>
                <w:szCs w:val="24"/>
              </w:rPr>
              <w:tab/>
              <w:t>освоения</w:t>
            </w:r>
          </w:p>
          <w:p w:rsidR="00932198" w:rsidRDefault="00E746FC">
            <w:pPr>
              <w:pStyle w:val="a7"/>
              <w:framePr w:w="9586" w:h="8990" w:wrap="none" w:vAnchor="page" w:hAnchor="page" w:x="1438" w:y="3469"/>
              <w:tabs>
                <w:tab w:val="left" w:pos="7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учебной дисциплины и</w:t>
            </w:r>
            <w:r>
              <w:rPr>
                <w:sz w:val="24"/>
                <w:szCs w:val="24"/>
              </w:rPr>
              <w:tab/>
              <w:t>неспособность</w:t>
            </w:r>
          </w:p>
          <w:p w:rsidR="00932198" w:rsidRDefault="00E746FC">
            <w:pPr>
              <w:pStyle w:val="a7"/>
              <w:framePr w:w="9586" w:h="8990" w:wrap="none" w:vAnchor="page" w:hAnchor="page" w:x="1438" w:y="3469"/>
              <w:tabs>
                <w:tab w:val="left" w:pos="1613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проявить</w:t>
            </w:r>
            <w:r>
              <w:rPr>
                <w:sz w:val="24"/>
                <w:szCs w:val="24"/>
              </w:rPr>
              <w:tab/>
              <w:t>навык</w:t>
            </w:r>
          </w:p>
          <w:p w:rsidR="00932198" w:rsidRDefault="00E746FC">
            <w:pPr>
              <w:pStyle w:val="a7"/>
              <w:framePr w:w="9586" w:h="8990" w:wrap="none" w:vAnchor="page" w:hAnchor="page" w:x="1438" w:y="3469"/>
              <w:tabs>
                <w:tab w:val="left" w:pos="821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повторения решения поставленной задачи по</w:t>
            </w:r>
            <w:r>
              <w:rPr>
                <w:sz w:val="24"/>
                <w:szCs w:val="24"/>
              </w:rPr>
              <w:tab/>
              <w:t>стандартному</w:t>
            </w:r>
          </w:p>
          <w:p w:rsidR="00932198" w:rsidRDefault="00E746FC">
            <w:pPr>
              <w:pStyle w:val="a7"/>
              <w:framePr w:w="9586" w:h="8990" w:wrap="none" w:vAnchor="page" w:hAnchor="page" w:x="1438" w:y="346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образцу свидетельствуют об отсутствии сформированной компетенции.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86" w:h="8990" w:wrap="none" w:vAnchor="page" w:hAnchor="page" w:x="1438" w:y="346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обучаемый владеет общими представлениями знаниями, умениями к решению учебных заданий не в полном соответствии с образцом.</w:t>
            </w:r>
          </w:p>
          <w:p w:rsidR="00932198" w:rsidRDefault="00E746FC">
            <w:pPr>
              <w:pStyle w:val="a7"/>
              <w:framePr w:w="9586" w:h="8990" w:wrap="none" w:vAnchor="page" w:hAnchor="page" w:x="1438" w:y="346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Следует считать, что компетенция сформирована, но ее уровень недостаточно высок.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86" w:h="8990" w:wrap="none" w:vAnchor="page" w:hAnchor="page" w:x="1438" w:y="3469"/>
              <w:spacing w:line="22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обучающегося продемонстрировать применение знаний, умений и навыков при решении заданий, аналогичных тем, которые представлял преподаватель при потенциальном формировании компетенции.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86" w:h="8990" w:wrap="none" w:vAnchor="page" w:hAnchor="page" w:x="1438" w:y="3469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Обучаемый демонстрирует способность полной самостоятельности (допускаются консультации преподавателем по сопутствующим вопросам) в выборе способа решения неизвестных или нестандартных заданий в рамках учебной дисциплины с использованием знаний, умений и навыков, полученных как в ходе освоения данной учебной дисциплины</w:t>
            </w:r>
          </w:p>
        </w:tc>
      </w:tr>
    </w:tbl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2"/>
        <w:gridCol w:w="2467"/>
        <w:gridCol w:w="2458"/>
        <w:gridCol w:w="2189"/>
      </w:tblGrid>
      <w:tr w:rsidR="00932198">
        <w:trPr>
          <w:trHeight w:hRule="exact" w:val="9960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86" w:h="9960" w:wrap="none" w:vAnchor="page" w:hAnchor="page" w:x="1438" w:y="114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освоения дисциплины, при котором у обучаемого не сформировано более 50% компетенций. Если же учебная дисциплина выступает в качестве итогового этапа формирования компетенций (чаще всего это дисциплины профессионального цикла) оценка «неудовлетворительн о» должна быть выставлена при отсутствии сформированности хотя бы одной компетенции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86" w:h="9960" w:wrap="none" w:vAnchor="page" w:hAnchor="page" w:x="1438" w:y="114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наличии более 50% сформированных компетенций по дисциплинам, имеющим возможность доформирования компетенций на последующих этапах обучения. Для дисциплин итогового формирования компетенций естественно выставлять оценку «удовлетворительно», если сформированы все компетенции и более 60% дисциплин профессионального цикла «удовлетворительно»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86" w:h="9960" w:wrap="none" w:vAnchor="page" w:hAnchor="page" w:x="1438" w:y="114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определения уровня освоения промежуточной дисциплины на оценку «хорошо» обучающийся должен продемонстрировать наличие 80% сформированных компетенций, из которых не менее 1/3 оценены отметкой «хорошо». Оценивание итоговой дисциплины на «хорошо» обуславливается наличием у обучаемого всех сформированных компетенций причем общепрофессиональн ых компетенции по учебной дисциплине должны быть сформированы не менее чем на 60% на повышенном уровне, то есть с оценкой «хорошо».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4ABF" w:rsidRDefault="00E746FC">
            <w:pPr>
              <w:pStyle w:val="a7"/>
              <w:framePr w:w="9586" w:h="9960" w:wrap="none" w:vAnchor="page" w:hAnchor="page" w:x="1438" w:y="114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«отлично» по дисциплине сформированных компетенций, «хорошо». В случае оценивания уровня освоения дисциплины формированием компетенций оценка «отлично» может быть выставлена при подтверждении 100% наличия сформированной компетенции требования «хорошо» и освоены на «отлично» не менее 50% общепрофессио</w:t>
            </w:r>
          </w:p>
          <w:p w:rsidR="00932198" w:rsidRDefault="00B04ABF">
            <w:pPr>
              <w:pStyle w:val="a7"/>
              <w:framePr w:w="9586" w:h="9960" w:wrap="none" w:vAnchor="page" w:hAnchor="page" w:x="1438" w:y="1146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 w:rsidR="00E746FC">
              <w:rPr>
                <w:sz w:val="24"/>
                <w:szCs w:val="24"/>
              </w:rPr>
              <w:t>льных компетенций</w:t>
            </w:r>
          </w:p>
        </w:tc>
      </w:tr>
    </w:tbl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3"/>
        <w:gridCol w:w="6821"/>
      </w:tblGrid>
      <w:tr w:rsidR="00932198">
        <w:trPr>
          <w:trHeight w:hRule="exact" w:val="566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624" w:h="7517" w:wrap="none" w:vAnchor="page" w:hAnchor="page" w:x="1589" w:y="1127"/>
              <w:spacing w:line="22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80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932198">
        <w:trPr>
          <w:trHeight w:hRule="exact" w:val="1944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«отлично»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624" w:h="7517" w:wrap="none" w:vAnchor="page" w:hAnchor="page" w:x="1589" w:y="1127"/>
              <w:tabs>
                <w:tab w:val="left" w:pos="1171"/>
                <w:tab w:val="left" w:pos="2434"/>
                <w:tab w:val="left" w:pos="3504"/>
                <w:tab w:val="left" w:pos="4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Обучающийся должен: </w:t>
            </w:r>
            <w:r>
              <w:rPr>
                <w:sz w:val="24"/>
                <w:szCs w:val="24"/>
              </w:rPr>
              <w:t>продемонстрировать глубокое и прочное</w:t>
            </w:r>
            <w:r>
              <w:rPr>
                <w:sz w:val="24"/>
                <w:szCs w:val="24"/>
              </w:rPr>
              <w:tab/>
              <w:t>усвоение</w:t>
            </w:r>
            <w:r>
              <w:rPr>
                <w:sz w:val="24"/>
                <w:szCs w:val="24"/>
              </w:rPr>
              <w:tab/>
              <w:t>знаний</w:t>
            </w:r>
            <w:r>
              <w:rPr>
                <w:sz w:val="24"/>
                <w:szCs w:val="24"/>
              </w:rPr>
              <w:tab/>
              <w:t>материала;</w:t>
            </w:r>
            <w:r>
              <w:rPr>
                <w:sz w:val="24"/>
                <w:szCs w:val="24"/>
              </w:rPr>
              <w:tab/>
              <w:t>исчерпывающе,</w:t>
            </w:r>
          </w:p>
          <w:p w:rsidR="00932198" w:rsidRDefault="00E746FC">
            <w:pPr>
              <w:pStyle w:val="a7"/>
              <w:framePr w:w="9624" w:h="7517" w:wrap="none" w:vAnchor="page" w:hAnchor="page" w:x="1589" w:y="1127"/>
              <w:tabs>
                <w:tab w:val="left" w:pos="1973"/>
                <w:tab w:val="left" w:pos="3456"/>
                <w:tab w:val="left" w:pos="500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последовательно, грамотно и логически стройно изложить теоретический</w:t>
            </w:r>
            <w:r>
              <w:rPr>
                <w:sz w:val="24"/>
                <w:szCs w:val="24"/>
              </w:rPr>
              <w:tab/>
              <w:t>материал;</w:t>
            </w:r>
            <w:r>
              <w:rPr>
                <w:sz w:val="24"/>
                <w:szCs w:val="24"/>
              </w:rPr>
              <w:tab/>
              <w:t>правильно</w:t>
            </w:r>
            <w:r>
              <w:rPr>
                <w:sz w:val="24"/>
                <w:szCs w:val="24"/>
              </w:rPr>
              <w:tab/>
              <w:t>формулировать</w:t>
            </w:r>
          </w:p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определения; продемонстрировать умения самостоятельной работы с рекомендованной литературой; уметь сделать выводы по излагаемому материалу</w:t>
            </w:r>
          </w:p>
        </w:tc>
      </w:tr>
      <w:tr w:rsidR="00932198">
        <w:trPr>
          <w:trHeight w:hRule="exact" w:val="1944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«хорошо»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624" w:h="7517" w:wrap="none" w:vAnchor="page" w:hAnchor="page" w:x="1589" w:y="1127"/>
              <w:tabs>
                <w:tab w:val="left" w:pos="1853"/>
                <w:tab w:val="left" w:pos="302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Обучающийся</w:t>
            </w:r>
            <w:r>
              <w:rPr>
                <w:b/>
                <w:bCs/>
                <w:sz w:val="24"/>
                <w:szCs w:val="24"/>
              </w:rPr>
              <w:tab/>
              <w:t>должен: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продемонстрировать достаточно</w:t>
            </w:r>
          </w:p>
          <w:p w:rsidR="00932198" w:rsidRDefault="00E746FC">
            <w:pPr>
              <w:pStyle w:val="a7"/>
              <w:framePr w:w="9624" w:h="7517" w:wrap="none" w:vAnchor="page" w:hAnchor="page" w:x="1589" w:y="1127"/>
              <w:tabs>
                <w:tab w:val="left" w:pos="1022"/>
                <w:tab w:val="left" w:pos="2035"/>
                <w:tab w:val="left" w:pos="3466"/>
                <w:tab w:val="left" w:pos="5904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</w:t>
            </w:r>
            <w:r>
              <w:rPr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ab/>
              <w:t>материала;</w:t>
            </w:r>
            <w:r>
              <w:rPr>
                <w:sz w:val="24"/>
                <w:szCs w:val="24"/>
              </w:rPr>
              <w:tab/>
              <w:t>продемонстрировать</w:t>
            </w:r>
            <w:r>
              <w:rPr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>знание</w:t>
            </w:r>
          </w:p>
          <w:p w:rsidR="00932198" w:rsidRDefault="00E746FC">
            <w:pPr>
              <w:pStyle w:val="a7"/>
              <w:framePr w:w="9624" w:h="7517" w:wrap="none" w:vAnchor="page" w:hAnchor="page" w:x="1589" w:y="1127"/>
              <w:tabs>
                <w:tab w:val="left" w:pos="1296"/>
                <w:tab w:val="left" w:pos="1776"/>
                <w:tab w:val="left" w:pos="3178"/>
                <w:tab w:val="left" w:pos="4358"/>
                <w:tab w:val="left" w:pos="557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теоретических понятий; достаточно последовательно, грамотно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логически</w:t>
            </w:r>
            <w:r>
              <w:rPr>
                <w:sz w:val="24"/>
                <w:szCs w:val="24"/>
              </w:rPr>
              <w:tab/>
              <w:t>стройно</w:t>
            </w:r>
            <w:r>
              <w:rPr>
                <w:sz w:val="24"/>
                <w:szCs w:val="24"/>
              </w:rPr>
              <w:tab/>
              <w:t>излагать</w:t>
            </w:r>
            <w:r>
              <w:rPr>
                <w:sz w:val="24"/>
                <w:szCs w:val="24"/>
              </w:rPr>
              <w:tab/>
              <w:t>материал;</w:t>
            </w:r>
          </w:p>
          <w:p w:rsidR="00932198" w:rsidRDefault="00E746FC">
            <w:pPr>
              <w:pStyle w:val="a7"/>
              <w:framePr w:w="9624" w:h="7517" w:wrap="none" w:vAnchor="page" w:hAnchor="page" w:x="1589" w:y="1127"/>
              <w:tabs>
                <w:tab w:val="left" w:pos="1733"/>
                <w:tab w:val="left" w:pos="3365"/>
                <w:tab w:val="left" w:pos="4358"/>
                <w:tab w:val="left" w:pos="543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продемонстрировать </w:t>
            </w:r>
            <w:r>
              <w:rPr>
                <w:i/>
                <w:iCs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ориентироваться в литературе по проблематике</w:t>
            </w:r>
            <w:r>
              <w:rPr>
                <w:sz w:val="24"/>
                <w:szCs w:val="24"/>
              </w:rPr>
              <w:tab/>
              <w:t>дисциплины;</w:t>
            </w:r>
            <w:r>
              <w:rPr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ab/>
              <w:t>сделать</w:t>
            </w:r>
            <w:r>
              <w:rPr>
                <w:sz w:val="24"/>
                <w:szCs w:val="24"/>
              </w:rPr>
              <w:tab/>
              <w:t>достаточно</w:t>
            </w:r>
          </w:p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выводы по излагаемому материалу</w:t>
            </w:r>
          </w:p>
        </w:tc>
      </w:tr>
      <w:tr w:rsidR="00932198">
        <w:trPr>
          <w:trHeight w:hRule="exact" w:val="1387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«удовлетворительно»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Обучающийся должен: </w:t>
            </w:r>
            <w:r>
              <w:rPr>
                <w:sz w:val="24"/>
                <w:szCs w:val="24"/>
              </w:rPr>
              <w:t xml:space="preserve">продемонстрировать общее </w:t>
            </w:r>
            <w:r>
              <w:rPr>
                <w:i/>
                <w:iCs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изучаемого материала; </w:t>
            </w: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основную рекомендуемую программой дисциплины учебную литературу; </w:t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строить ответ в соответствии со структурой излагаемого вопроса; показать общее </w:t>
            </w:r>
            <w:r>
              <w:rPr>
                <w:i/>
                <w:iCs/>
                <w:sz w:val="24"/>
                <w:szCs w:val="24"/>
              </w:rPr>
              <w:t>владение</w:t>
            </w:r>
            <w:r>
              <w:rPr>
                <w:sz w:val="24"/>
                <w:szCs w:val="24"/>
              </w:rPr>
              <w:t xml:space="preserve"> понятийным аппаратом дисциплины;</w:t>
            </w:r>
          </w:p>
        </w:tc>
      </w:tr>
      <w:tr w:rsidR="00932198">
        <w:trPr>
          <w:trHeight w:hRule="exact" w:val="1675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«неудовлетворительно»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624" w:h="7517" w:wrap="none" w:vAnchor="page" w:hAnchor="page" w:x="1589" w:y="1127"/>
              <w:tabs>
                <w:tab w:val="left" w:pos="1320"/>
                <w:tab w:val="left" w:pos="1810"/>
                <w:tab w:val="left" w:pos="2976"/>
                <w:tab w:val="left" w:pos="4253"/>
                <w:tab w:val="left" w:pos="601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ставится</w:t>
            </w:r>
            <w:r>
              <w:rPr>
                <w:b/>
                <w:bCs/>
                <w:sz w:val="24"/>
                <w:szCs w:val="24"/>
              </w:rPr>
              <w:tab/>
              <w:t>в</w:t>
            </w:r>
            <w:r>
              <w:rPr>
                <w:b/>
                <w:bCs/>
                <w:sz w:val="24"/>
                <w:szCs w:val="24"/>
              </w:rPr>
              <w:tab/>
              <w:t>случае: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незнания</w:t>
            </w:r>
            <w:r>
              <w:rPr>
                <w:sz w:val="24"/>
                <w:szCs w:val="24"/>
              </w:rPr>
              <w:tab/>
              <w:t>значительной</w:t>
            </w:r>
            <w:r>
              <w:rPr>
                <w:sz w:val="24"/>
                <w:szCs w:val="24"/>
              </w:rPr>
              <w:tab/>
              <w:t>части</w:t>
            </w:r>
          </w:p>
          <w:p w:rsidR="00932198" w:rsidRDefault="00E746FC">
            <w:pPr>
              <w:pStyle w:val="a7"/>
              <w:framePr w:w="9624" w:h="7517" w:wrap="none" w:vAnchor="page" w:hAnchor="page" w:x="1589" w:y="112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932198" w:rsidRDefault="00E746FC">
      <w:pPr>
        <w:pStyle w:val="1"/>
        <w:framePr w:w="9965" w:h="1315" w:hRule="exact" w:wrap="none" w:vAnchor="page" w:hAnchor="page" w:x="1249" w:y="8960"/>
        <w:numPr>
          <w:ilvl w:val="0"/>
          <w:numId w:val="3"/>
        </w:numPr>
        <w:tabs>
          <w:tab w:val="left" w:pos="1450"/>
        </w:tabs>
        <w:spacing w:line="240" w:lineRule="auto"/>
        <w:ind w:firstLine="740"/>
        <w:jc w:val="both"/>
      </w:pPr>
      <w:bookmarkStart w:id="18" w:name="bookmark18"/>
      <w:bookmarkStart w:id="19" w:name="bookmark17"/>
      <w:bookmarkEnd w:id="18"/>
      <w:r>
        <w:rPr>
          <w:b/>
          <w:bCs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  <w:bookmarkEnd w:id="19"/>
    </w:p>
    <w:p w:rsidR="00932198" w:rsidRDefault="00E746FC">
      <w:pPr>
        <w:pStyle w:val="1"/>
        <w:framePr w:w="9965" w:h="998" w:hRule="exact" w:wrap="none" w:vAnchor="page" w:hAnchor="page" w:x="1249" w:y="10568"/>
        <w:spacing w:line="240" w:lineRule="auto"/>
        <w:ind w:firstLine="0"/>
        <w:jc w:val="center"/>
      </w:pPr>
      <w:r>
        <w:rPr>
          <w:b/>
          <w:bCs/>
        </w:rPr>
        <w:t>Паспорт фонда оценочных средств по МДК.05.01.</w:t>
      </w:r>
    </w:p>
    <w:p w:rsidR="00932198" w:rsidRDefault="00E746FC">
      <w:pPr>
        <w:pStyle w:val="1"/>
        <w:framePr w:w="9965" w:h="998" w:hRule="exact" w:wrap="none" w:vAnchor="page" w:hAnchor="page" w:x="1249" w:y="10568"/>
        <w:spacing w:line="240" w:lineRule="auto"/>
        <w:ind w:left="2080" w:hanging="880"/>
      </w:pPr>
      <w:r>
        <w:rPr>
          <w:b/>
          <w:bCs/>
        </w:rPr>
        <w:t>Теоретические и прикладные аспекты методической работы воспитателя детей дошкольного возраста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715"/>
        <w:gridCol w:w="2765"/>
        <w:gridCol w:w="2314"/>
      </w:tblGrid>
      <w:tr w:rsidR="00932198">
        <w:trPr>
          <w:trHeight w:hRule="exact" w:val="9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2198" w:rsidRDefault="00B04ABF">
            <w:pPr>
              <w:pStyle w:val="a7"/>
              <w:framePr w:w="9514" w:h="2933" w:wrap="none" w:vAnchor="page" w:hAnchor="page" w:x="1695" w:y="11855"/>
              <w:spacing w:line="240" w:lineRule="auto"/>
              <w:ind w:left="320"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</w:t>
            </w:r>
            <w:r w:rsidR="00E746FC">
              <w:rPr>
                <w:sz w:val="24"/>
                <w:szCs w:val="24"/>
              </w:rPr>
              <w:t>ие оценочного средства</w:t>
            </w:r>
          </w:p>
        </w:tc>
      </w:tr>
      <w:tr w:rsidR="00932198">
        <w:trPr>
          <w:trHeight w:hRule="exact" w:val="11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Структурно</w:t>
            </w:r>
            <w:r w:rsidR="00B04AB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softHyphen/>
              <w:t>функциональная модель деятельности ДОО как открытой развивающей системы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ОК.1-11, ПК 5.1.-5.5.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932198">
        <w:trPr>
          <w:trHeight w:hRule="exact" w:val="8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Структурные компоненты процессы воспитания и обучения в</w:t>
            </w:r>
          </w:p>
          <w:p w:rsidR="00932198" w:rsidRDefault="00E746FC">
            <w:pPr>
              <w:pStyle w:val="a7"/>
              <w:framePr w:w="9514" w:h="2933" w:wrap="none" w:vAnchor="page" w:hAnchor="page" w:x="1695" w:y="11855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ДОО.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ОК.1-11, ПК 5.1.-5.5.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2933" w:wrap="none" w:vAnchor="page" w:hAnchor="page" w:x="1695" w:y="1185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Кейс-задача</w:t>
            </w:r>
          </w:p>
        </w:tc>
      </w:tr>
    </w:tbl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3715"/>
        <w:gridCol w:w="2765"/>
        <w:gridCol w:w="2314"/>
      </w:tblGrid>
      <w:tr w:rsidR="00932198">
        <w:trPr>
          <w:trHeight w:hRule="exact" w:val="13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Особенности современных подходов и педагогических технологий дошкольного образования.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ОК.1-11, ПК 5.1.-5.5.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before="26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</w:tr>
      <w:tr w:rsidR="00932198">
        <w:trPr>
          <w:trHeight w:hRule="exact" w:val="14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before="260"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Саморегуляция и профессиональное самосознание педагогов ДОУ в педагогической деятельности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ОК.1-11, ПК 5.1.-5.5.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before="26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932198">
        <w:trPr>
          <w:trHeight w:hRule="exact"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всем разделам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ОК.1-11, ПК 5.1.-5.5.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14" w:h="3394" w:wrap="none" w:vAnchor="page" w:hAnchor="page" w:x="1489" w:y="112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</w:tbl>
    <w:p w:rsidR="00932198" w:rsidRDefault="00E746FC">
      <w:pPr>
        <w:pStyle w:val="1"/>
        <w:framePr w:wrap="none" w:vAnchor="page" w:hAnchor="page" w:x="1412" w:y="4736"/>
        <w:spacing w:line="240" w:lineRule="auto"/>
        <w:ind w:left="1300" w:firstLine="0"/>
      </w:pPr>
      <w:r>
        <w:rPr>
          <w:b/>
          <w:bCs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1666"/>
        <w:gridCol w:w="4858"/>
        <w:gridCol w:w="2328"/>
      </w:tblGrid>
      <w:tr w:rsidR="00932198">
        <w:trPr>
          <w:trHeight w:hRule="exact" w:val="1229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before="120" w:after="4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</w:t>
            </w:r>
          </w:p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2198" w:rsidRDefault="00B04ABF">
            <w:pPr>
              <w:pStyle w:val="a7"/>
              <w:framePr w:w="9638" w:h="7843" w:wrap="none" w:vAnchor="page" w:hAnchor="page" w:x="1412" w:y="537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</w:t>
            </w:r>
            <w:r w:rsidR="00E746FC">
              <w:rPr>
                <w:sz w:val="24"/>
                <w:szCs w:val="24"/>
              </w:rPr>
              <w:t>о средства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left="4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932198">
        <w:trPr>
          <w:trHeight w:hRule="exact" w:val="246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Средство, позволяющее оценить уровень знаний обучающегося путем выбора им одного из нескольких вариантов ответов на поставленный вопрос. Возможно использование тестовых вопросов, предусматривающих ввод обучающимся короткого и однозначного ответа на поставленный вопрос.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932198">
        <w:trPr>
          <w:trHeight w:hRule="exact" w:val="136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before="260"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before="260" w:line="240" w:lineRule="auto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Кейс-задача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</w:t>
            </w:r>
            <w:r w:rsidR="00B04AB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softHyphen/>
              <w:t>ориентированную ситуацию, необходимую для решения данной проблемы.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решения кейс- задачи</w:t>
            </w:r>
          </w:p>
        </w:tc>
      </w:tr>
      <w:tr w:rsidR="00932198">
        <w:trPr>
          <w:trHeight w:hRule="exact" w:val="2784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 же собственные взгляды на неё.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638" w:h="7843" w:wrap="none" w:vAnchor="page" w:hAnchor="page" w:x="1412" w:y="5379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рефератов</w:t>
            </w:r>
          </w:p>
        </w:tc>
      </w:tr>
    </w:tbl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7"/>
        <w:gridCol w:w="1670"/>
        <w:gridCol w:w="4853"/>
        <w:gridCol w:w="2280"/>
      </w:tblGrid>
      <w:tr w:rsidR="00932198">
        <w:trPr>
          <w:trHeight w:hRule="exact" w:val="1958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90" w:h="1958" w:wrap="none" w:vAnchor="page" w:hAnchor="page" w:x="1623" w:y="1127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2198" w:rsidRDefault="00E746FC">
            <w:pPr>
              <w:pStyle w:val="a7"/>
              <w:framePr w:w="9590" w:h="1958" w:wrap="none" w:vAnchor="page" w:hAnchor="page" w:x="1623" w:y="112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2198" w:rsidRDefault="00E746FC">
            <w:pPr>
              <w:pStyle w:val="a7"/>
              <w:framePr w:w="9590" w:h="1958" w:wrap="none" w:vAnchor="page" w:hAnchor="page" w:x="1623" w:y="1127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контроля, организованное как специальная база преподавателя с обучающимся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2198" w:rsidRDefault="00E746FC">
            <w:pPr>
              <w:pStyle w:val="a7"/>
              <w:framePr w:w="9590" w:h="1958" w:wrap="none" w:vAnchor="page" w:hAnchor="page" w:x="1623" w:y="1127"/>
              <w:spacing w:before="26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темам дисциплины</w:t>
            </w:r>
          </w:p>
        </w:tc>
      </w:tr>
    </w:tbl>
    <w:p w:rsidR="00932198" w:rsidRDefault="00E746FC">
      <w:pPr>
        <w:pStyle w:val="11"/>
        <w:framePr w:w="9965" w:h="11856" w:hRule="exact" w:wrap="none" w:vAnchor="page" w:hAnchor="page" w:x="1249" w:y="3450"/>
        <w:numPr>
          <w:ilvl w:val="1"/>
          <w:numId w:val="3"/>
        </w:numPr>
        <w:tabs>
          <w:tab w:val="left" w:pos="598"/>
        </w:tabs>
        <w:spacing w:after="380"/>
        <w:jc w:val="center"/>
      </w:pPr>
      <w:bookmarkStart w:id="20" w:name="bookmark22"/>
      <w:bookmarkStart w:id="21" w:name="bookmark23"/>
      <w:bookmarkStart w:id="22" w:name="bookmark19"/>
      <w:bookmarkEnd w:id="20"/>
      <w:r>
        <w:t>Оценочные материалы для текущего контроля</w:t>
      </w:r>
      <w:bookmarkEnd w:id="21"/>
      <w:bookmarkEnd w:id="22"/>
    </w:p>
    <w:p w:rsidR="00932198" w:rsidRDefault="00E746FC">
      <w:pPr>
        <w:pStyle w:val="11"/>
        <w:framePr w:w="9965" w:h="11856" w:hRule="exact" w:wrap="none" w:vAnchor="page" w:hAnchor="page" w:x="1249" w:y="3450"/>
        <w:numPr>
          <w:ilvl w:val="2"/>
          <w:numId w:val="3"/>
        </w:numPr>
        <w:tabs>
          <w:tab w:val="left" w:pos="704"/>
        </w:tabs>
        <w:spacing w:line="310" w:lineRule="auto"/>
        <w:jc w:val="center"/>
      </w:pPr>
      <w:bookmarkStart w:id="23" w:name="bookmark24"/>
      <w:bookmarkStart w:id="24" w:name="bookmark20"/>
      <w:bookmarkStart w:id="25" w:name="bookmark21"/>
      <w:bookmarkStart w:id="26" w:name="bookmark25"/>
      <w:bookmarkEnd w:id="23"/>
      <w:r>
        <w:t>Тестовые задания</w:t>
      </w:r>
      <w:bookmarkEnd w:id="24"/>
      <w:bookmarkEnd w:id="25"/>
      <w:bookmarkEnd w:id="26"/>
    </w:p>
    <w:p w:rsidR="00932198" w:rsidRDefault="00E746FC">
      <w:pPr>
        <w:pStyle w:val="1"/>
        <w:framePr w:w="9965" w:h="11856" w:hRule="exact" w:wrap="none" w:vAnchor="page" w:hAnchor="page" w:x="1249" w:y="3450"/>
        <w:spacing w:after="340" w:line="286" w:lineRule="auto"/>
        <w:ind w:left="480" w:firstLine="740"/>
      </w:pPr>
      <w:r>
        <w:t>Тема 1 Структурно-функциональная модель деятельности ДОО как открытой развивающей системы</w:t>
      </w:r>
    </w:p>
    <w:p w:rsidR="00932198" w:rsidRDefault="00E746FC">
      <w:pPr>
        <w:pStyle w:val="1"/>
        <w:framePr w:w="9965" w:h="11856" w:hRule="exact" w:wrap="none" w:vAnchor="page" w:hAnchor="page" w:x="1249" w:y="3450"/>
        <w:spacing w:line="240" w:lineRule="auto"/>
        <w:ind w:firstLine="0"/>
      </w:pPr>
      <w:r>
        <w:t>Адаптация- комплекс процесс</w:t>
      </w:r>
      <w:r w:rsidR="00B04ABF">
        <w:t xml:space="preserve">ов и действий, направленных на . ..к </w:t>
      </w:r>
      <w:r>
        <w:t xml:space="preserve"> </w:t>
      </w:r>
      <w:r w:rsidR="00B04ABF">
        <w:t>изменяющимся существования</w:t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5"/>
        </w:numPr>
        <w:tabs>
          <w:tab w:val="left" w:pos="1416"/>
        </w:tabs>
        <w:spacing w:line="276" w:lineRule="auto"/>
        <w:ind w:firstLine="740"/>
      </w:pPr>
      <w:bookmarkStart w:id="27" w:name="bookmark26"/>
      <w:bookmarkEnd w:id="27"/>
      <w:r>
        <w:t>Альтернатива -</w:t>
      </w:r>
    </w:p>
    <w:p w:rsidR="00932198" w:rsidRDefault="00E746FC">
      <w:pPr>
        <w:pStyle w:val="1"/>
        <w:framePr w:w="9965" w:h="11856" w:hRule="exact" w:wrap="none" w:vAnchor="page" w:hAnchor="page" w:x="1249" w:y="3450"/>
        <w:spacing w:line="240" w:lineRule="auto"/>
        <w:ind w:firstLine="740"/>
      </w:pPr>
      <w:r>
        <w:t>А- необходимость выбора одного из двух или нескольких возможных решений, направлений, нужных вариантов</w:t>
      </w:r>
    </w:p>
    <w:p w:rsidR="00932198" w:rsidRDefault="00E746FC">
      <w:pPr>
        <w:pStyle w:val="1"/>
        <w:framePr w:w="9965" w:h="11856" w:hRule="exact" w:wrap="none" w:vAnchor="page" w:hAnchor="page" w:x="1249" w:y="3450"/>
        <w:spacing w:line="240" w:lineRule="auto"/>
        <w:ind w:firstLine="740"/>
      </w:pPr>
      <w:r>
        <w:t>Б- каждая из исключающих друг друга возможностей</w:t>
      </w:r>
    </w:p>
    <w:p w:rsidR="00932198" w:rsidRDefault="00E746FC">
      <w:pPr>
        <w:pStyle w:val="1"/>
        <w:framePr w:w="9965" w:h="11856" w:hRule="exact" w:wrap="none" w:vAnchor="page" w:hAnchor="page" w:x="1249" w:y="3450"/>
        <w:spacing w:line="240" w:lineRule="auto"/>
        <w:ind w:firstLine="740"/>
      </w:pPr>
      <w:r>
        <w:t>В- разновидность отдельных частей</w:t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5"/>
        </w:numPr>
        <w:tabs>
          <w:tab w:val="left" w:pos="1416"/>
        </w:tabs>
        <w:spacing w:line="276" w:lineRule="auto"/>
        <w:ind w:firstLine="740"/>
      </w:pPr>
      <w:bookmarkStart w:id="28" w:name="bookmark27"/>
      <w:bookmarkEnd w:id="28"/>
      <w:r>
        <w:t>Амплификация</w:t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4"/>
        </w:numPr>
        <w:tabs>
          <w:tab w:val="left" w:pos="1416"/>
        </w:tabs>
        <w:spacing w:line="240" w:lineRule="auto"/>
        <w:ind w:firstLine="740"/>
      </w:pPr>
      <w:bookmarkStart w:id="29" w:name="bookmark28"/>
      <w:bookmarkEnd w:id="29"/>
      <w:r>
        <w:t>(увеличение, расширение, распространение, усиление)</w:t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4"/>
        </w:numPr>
        <w:tabs>
          <w:tab w:val="left" w:pos="1416"/>
          <w:tab w:val="right" w:pos="9404"/>
        </w:tabs>
        <w:spacing w:line="240" w:lineRule="auto"/>
        <w:ind w:firstLine="740"/>
      </w:pPr>
      <w:bookmarkStart w:id="30" w:name="bookmark29"/>
      <w:bookmarkEnd w:id="30"/>
      <w:r>
        <w:t>максимальное использование возможностей каждого возраста</w:t>
      </w:r>
      <w:r>
        <w:tab/>
        <w:t>для</w:t>
      </w:r>
    </w:p>
    <w:p w:rsidR="00932198" w:rsidRDefault="00E746FC">
      <w:pPr>
        <w:pStyle w:val="1"/>
        <w:framePr w:w="9965" w:h="11856" w:hRule="exact" w:wrap="none" w:vAnchor="page" w:hAnchor="page" w:x="1249" w:y="3450"/>
        <w:spacing w:line="240" w:lineRule="auto"/>
        <w:ind w:firstLine="0"/>
        <w:jc w:val="both"/>
      </w:pPr>
      <w:r>
        <w:t>полноценного психического развития ребёнка в отличие от форсированного, сверхраннего обучения. В основе теории амплификации лежат выводы (Л.С.</w:t>
      </w:r>
      <w:r w:rsidR="00B04ABF">
        <w:t xml:space="preserve"> </w:t>
      </w:r>
      <w:r>
        <w:t>Выготского, А.В.</w:t>
      </w:r>
      <w:r w:rsidR="00B04ABF">
        <w:t xml:space="preserve"> </w:t>
      </w:r>
      <w:r>
        <w:t>Запорожца, Л.А.</w:t>
      </w:r>
      <w:r w:rsidR="00B04ABF">
        <w:t xml:space="preserve"> </w:t>
      </w:r>
      <w:r>
        <w:t>Венгера)</w:t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5"/>
        </w:numPr>
        <w:tabs>
          <w:tab w:val="left" w:pos="1416"/>
        </w:tabs>
        <w:spacing w:line="240" w:lineRule="auto"/>
        <w:ind w:firstLine="740"/>
        <w:jc w:val="both"/>
      </w:pPr>
      <w:bookmarkStart w:id="31" w:name="bookmark30"/>
      <w:bookmarkEnd w:id="31"/>
      <w:r>
        <w:t xml:space="preserve">Антропометрия- совокупность методов и приёмов оценки морфологических особенностей тела человека: </w:t>
      </w:r>
      <w:r w:rsidR="00B04ABF">
        <w:t>измерение _, веса, внешних форм</w:t>
      </w:r>
      <w:r>
        <w:t>, а также ряда функциональных (показателей, роста, лица, тела, процессов)</w:t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5"/>
        </w:numPr>
        <w:tabs>
          <w:tab w:val="left" w:pos="1416"/>
        </w:tabs>
        <w:spacing w:line="276" w:lineRule="auto"/>
        <w:ind w:firstLine="740"/>
        <w:jc w:val="both"/>
      </w:pPr>
      <w:bookmarkStart w:id="32" w:name="bookmark31"/>
      <w:bookmarkEnd w:id="32"/>
      <w:r>
        <w:t>Вариативность- А-разновидность</w:t>
      </w:r>
    </w:p>
    <w:p w:rsidR="00932198" w:rsidRDefault="00E746FC">
      <w:pPr>
        <w:pStyle w:val="1"/>
        <w:framePr w:w="9965" w:h="11856" w:hRule="exact" w:wrap="none" w:vAnchor="page" w:hAnchor="page" w:x="1249" w:y="3450"/>
        <w:spacing w:line="240" w:lineRule="auto"/>
        <w:ind w:firstLine="740"/>
        <w:jc w:val="both"/>
      </w:pPr>
      <w:r>
        <w:t>Б- видоизменение чего-либо или отдельных частей Возможность изменить, разнообразить, уклониться от основного типа</w:t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5"/>
        </w:numPr>
        <w:tabs>
          <w:tab w:val="left" w:pos="1416"/>
        </w:tabs>
        <w:spacing w:line="240" w:lineRule="auto"/>
        <w:ind w:firstLine="740"/>
        <w:jc w:val="both"/>
      </w:pPr>
      <w:bookmarkStart w:id="33" w:name="bookmark32"/>
      <w:bookmarkEnd w:id="33"/>
      <w:r>
        <w:t>Государственный стандарт образования- обеспечивает развития полноценной</w:t>
      </w:r>
    </w:p>
    <w:p w:rsidR="00932198" w:rsidRDefault="00E746FC">
      <w:pPr>
        <w:pStyle w:val="1"/>
        <w:framePr w:w="9965" w:h="11856" w:hRule="exact" w:wrap="none" w:vAnchor="page" w:hAnchor="page" w:x="1249" w:y="3450"/>
        <w:spacing w:line="240" w:lineRule="auto"/>
        <w:ind w:firstLine="740"/>
        <w:jc w:val="both"/>
      </w:pPr>
      <w:r>
        <w:t xml:space="preserve">, преемственность при переходе к следующему возрастному этапу, гарантирует ребёнка на равные возможности, </w:t>
      </w:r>
      <w:r w:rsidR="00B04ABF">
        <w:t>обеспечивающие его</w:t>
      </w:r>
      <w:r>
        <w:t xml:space="preserve"> обучения в школе (успешность, права, основу, личности, процесс, гарантии)</w:t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5"/>
        </w:numPr>
        <w:tabs>
          <w:tab w:val="left" w:pos="1416"/>
        </w:tabs>
        <w:spacing w:line="240" w:lineRule="auto"/>
        <w:ind w:firstLine="740"/>
      </w:pPr>
      <w:bookmarkStart w:id="34" w:name="bookmark33"/>
      <w:bookmarkEnd w:id="34"/>
      <w:r>
        <w:t>Гуманизм- совокупность взглядов, идей в основе которых лежит</w:t>
      </w:r>
    </w:p>
    <w:p w:rsidR="00932198" w:rsidRDefault="00E746FC">
      <w:pPr>
        <w:pStyle w:val="1"/>
        <w:framePr w:w="9965" w:h="11856" w:hRule="exact" w:wrap="none" w:vAnchor="page" w:hAnchor="page" w:x="1249" w:y="3450"/>
        <w:tabs>
          <w:tab w:val="left" w:leader="underscore" w:pos="1416"/>
        </w:tabs>
        <w:spacing w:line="240" w:lineRule="auto"/>
        <w:ind w:firstLine="0"/>
        <w:jc w:val="both"/>
      </w:pPr>
      <w:r>
        <w:t>убеждённость о высоком призвании человека, ценности личности, её праве на свободу;</w:t>
      </w:r>
      <w:r>
        <w:tab/>
      </w:r>
    </w:p>
    <w:p w:rsidR="00932198" w:rsidRDefault="00E746FC">
      <w:pPr>
        <w:pStyle w:val="1"/>
        <w:framePr w:w="9965" w:h="11856" w:hRule="exact" w:wrap="none" w:vAnchor="page" w:hAnchor="page" w:x="1249" w:y="3450"/>
        <w:numPr>
          <w:ilvl w:val="0"/>
          <w:numId w:val="5"/>
        </w:numPr>
        <w:tabs>
          <w:tab w:val="left" w:pos="1416"/>
        </w:tabs>
        <w:spacing w:line="240" w:lineRule="auto"/>
        <w:ind w:firstLine="740"/>
        <w:jc w:val="both"/>
      </w:pPr>
      <w:bookmarkStart w:id="35" w:name="bookmark34"/>
      <w:bookmarkEnd w:id="35"/>
      <w:r>
        <w:t>Гуманизация - процесс, происходящий в обществе, основе которого лежит , проникнутое уважение к человеческому ,заботой о благе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696" w:h="14227" w:hRule="exact" w:wrap="none" w:vAnchor="page" w:hAnchor="page" w:x="1383" w:y="1112"/>
        <w:tabs>
          <w:tab w:val="left" w:pos="7277"/>
        </w:tabs>
        <w:spacing w:line="240" w:lineRule="auto"/>
        <w:ind w:firstLine="0"/>
      </w:pPr>
      <w:r>
        <w:t>людей; процессуальная производная от понятия «</w:t>
      </w:r>
      <w:r>
        <w:tab/>
        <w:t>» (демократизм,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40" w:lineRule="auto"/>
        <w:ind w:firstLine="0"/>
      </w:pPr>
      <w:r>
        <w:t>мировоззрение, достоинству, авторитету, гуманизм, поведению, убеждению )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584"/>
        </w:tabs>
        <w:spacing w:line="240" w:lineRule="auto"/>
        <w:ind w:firstLine="740"/>
        <w:jc w:val="both"/>
      </w:pPr>
      <w:bookmarkStart w:id="36" w:name="bookmark35"/>
      <w:bookmarkEnd w:id="36"/>
      <w:r>
        <w:t>1- Компетенция 2- Компетентность- А- обладание знаниями, позволяющими судить о чём либо, высказывать веское, авторитетное мнение Б- круг вопросов, в которых кто-либо хорошо осведомлён; круг чьих-то полномочий, прав Ответ: 1 ; 2 ;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584"/>
        </w:tabs>
        <w:ind w:firstLine="740"/>
        <w:jc w:val="both"/>
      </w:pPr>
      <w:bookmarkStart w:id="37" w:name="bookmark36"/>
      <w:bookmarkEnd w:id="37"/>
      <w:r>
        <w:t>Нравственная культура- уровень познания людьми общечеловеческих, гуманных, демократических и принципов морали, подчинение своего этим требованиям, борьба за их утверждение в жизнь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584"/>
          <w:tab w:val="left" w:pos="6692"/>
        </w:tabs>
        <w:spacing w:line="276" w:lineRule="auto"/>
        <w:ind w:firstLine="740"/>
      </w:pPr>
      <w:bookmarkStart w:id="38" w:name="bookmark37"/>
      <w:bookmarkEnd w:id="38"/>
      <w:r>
        <w:t>Нравственные ценности- ориентиры</w:t>
      </w:r>
      <w:r>
        <w:tab/>
        <w:t>в_ социальных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40" w:lineRule="auto"/>
        <w:ind w:firstLine="0"/>
      </w:pPr>
      <w:r>
        <w:t>групп индивида,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40" w:lineRule="auto"/>
        <w:ind w:firstLine="740"/>
      </w:pPr>
      <w:r>
        <w:t>позволяющие оценивать явления, действия и_</w:t>
      </w:r>
    </w:p>
    <w:p w:rsidR="00932198" w:rsidRDefault="00E746FC" w:rsidP="00B04ABF">
      <w:pPr>
        <w:pStyle w:val="1"/>
        <w:framePr w:w="9696" w:h="14227" w:hRule="exact" w:wrap="none" w:vAnchor="page" w:hAnchor="page" w:x="1383" w:y="1112"/>
        <w:spacing w:line="240" w:lineRule="auto"/>
        <w:ind w:firstLine="0"/>
      </w:pPr>
      <w:r>
        <w:t>людей, их представления о добре и</w:t>
      </w:r>
      <w:r w:rsidR="00B04ABF">
        <w:t xml:space="preserve"> </w:t>
      </w:r>
      <w:r>
        <w:t xml:space="preserve">зле </w:t>
      </w:r>
      <w:r w:rsidR="00B04ABF">
        <w:t>со стороны</w:t>
      </w:r>
      <w:r>
        <w:t xml:space="preserve"> (поведении, педагогические, социальные, поступки, действия,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40" w:lineRule="auto"/>
        <w:ind w:firstLine="740"/>
      </w:pPr>
      <w:r>
        <w:t>моральной, правовой)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584"/>
        </w:tabs>
        <w:spacing w:line="276" w:lineRule="auto"/>
        <w:ind w:firstLine="740"/>
      </w:pPr>
      <w:bookmarkStart w:id="39" w:name="bookmark38"/>
      <w:bookmarkEnd w:id="39"/>
      <w:r>
        <w:t>Образование- это социально-педагогическое явление,</w:t>
      </w:r>
    </w:p>
    <w:p w:rsidR="00932198" w:rsidRDefault="00B04ABF">
      <w:pPr>
        <w:pStyle w:val="1"/>
        <w:framePr w:w="9696" w:h="14227" w:hRule="exact" w:wrap="none" w:vAnchor="page" w:hAnchor="page" w:x="1383" w:y="1112"/>
        <w:tabs>
          <w:tab w:val="left" w:leader="underscore" w:pos="9624"/>
        </w:tabs>
        <w:spacing w:line="240" w:lineRule="auto"/>
        <w:ind w:firstLine="0"/>
      </w:pPr>
      <w:r>
        <w:t>отражающее</w:t>
      </w:r>
      <w:r w:rsidR="00E746FC">
        <w:t xml:space="preserve"> результат обучения,</w:t>
      </w:r>
      <w:r w:rsidR="00E746FC">
        <w:tab/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40" w:lineRule="auto"/>
        <w:ind w:firstLine="740"/>
      </w:pPr>
      <w:r>
        <w:t>и развития личности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584"/>
        </w:tabs>
        <w:ind w:firstLine="740"/>
        <w:jc w:val="both"/>
      </w:pPr>
      <w:bookmarkStart w:id="40" w:name="bookmark39"/>
      <w:bookmarkEnd w:id="40"/>
      <w:r>
        <w:t>Образовательное пространство- форма существования и распространения идей и (педагогических, образовательных, инновационных</w:t>
      </w:r>
      <w:r w:rsidR="00B04ABF">
        <w:t>, технологий, методов, способов</w:t>
      </w:r>
      <w:r>
        <w:t>)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584"/>
        </w:tabs>
        <w:spacing w:line="276" w:lineRule="auto"/>
        <w:ind w:firstLine="740"/>
        <w:jc w:val="both"/>
      </w:pPr>
      <w:bookmarkStart w:id="41" w:name="bookmark40"/>
      <w:bookmarkEnd w:id="41"/>
      <w:r>
        <w:t>Концепция-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40" w:lineRule="auto"/>
        <w:ind w:firstLine="740"/>
      </w:pPr>
      <w:r>
        <w:t>А- система взглядов на те или иные явления Б- понимание чего-либо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after="100" w:line="240" w:lineRule="auto"/>
        <w:ind w:left="1240" w:firstLine="0"/>
      </w:pPr>
      <w:r>
        <w:t>В- способ рассмотрения каких-либо явлений Г - все ответы верны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642"/>
          <w:tab w:val="left" w:pos="4715"/>
        </w:tabs>
        <w:spacing w:line="334" w:lineRule="auto"/>
        <w:ind w:left="1240" w:firstLine="0"/>
      </w:pPr>
      <w:bookmarkStart w:id="42" w:name="bookmark41"/>
      <w:bookmarkEnd w:id="42"/>
      <w:r>
        <w:t>Восстановите текст:</w:t>
      </w:r>
      <w:r>
        <w:tab/>
        <w:t>Педагогический процесс- процесс,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86" w:lineRule="auto"/>
        <w:ind w:left="480" w:firstLine="0"/>
        <w:jc w:val="both"/>
      </w:pPr>
      <w:r>
        <w:t>всесторонне, культурных, образованных людей, и обучения, воспитания, подрастающего поколения, с целью подготовки, развитых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642"/>
        </w:tabs>
        <w:spacing w:line="334" w:lineRule="auto"/>
        <w:ind w:left="1240" w:firstLine="0"/>
      </w:pPr>
      <w:bookmarkStart w:id="43" w:name="bookmark42"/>
      <w:bookmarkEnd w:id="43"/>
      <w:r>
        <w:t>Программа (образовательная)-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88" w:lineRule="auto"/>
        <w:ind w:left="480" w:firstLine="760"/>
        <w:jc w:val="both"/>
      </w:pPr>
      <w:r>
        <w:t>А- краткое изложение содержания учебного материала Б- изложение содержания и цели образовательной, педагогической деятельности В- замысел, план Г- точка зрения, мнение в вопросе педагогической деятельности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642"/>
        </w:tabs>
        <w:spacing w:line="336" w:lineRule="auto"/>
        <w:ind w:left="1240" w:firstLine="0"/>
      </w:pPr>
      <w:bookmarkStart w:id="44" w:name="bookmark43"/>
      <w:bookmarkEnd w:id="44"/>
      <w:r>
        <w:t>Принцип-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86" w:lineRule="auto"/>
        <w:ind w:left="1240" w:firstLine="0"/>
      </w:pPr>
      <w:r>
        <w:t>А-основное, исходное положение какой-нибудь теории, учения, науки Б- привычки, нормы поведения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after="100" w:line="286" w:lineRule="auto"/>
        <w:ind w:left="1240" w:firstLine="0"/>
      </w:pPr>
      <w:r>
        <w:t>В- убеждение, взгляд на вещи Г- все ответы верны</w:t>
      </w:r>
    </w:p>
    <w:p w:rsidR="00932198" w:rsidRDefault="00E746FC">
      <w:pPr>
        <w:pStyle w:val="1"/>
        <w:framePr w:w="9696" w:h="14227" w:hRule="exact" w:wrap="none" w:vAnchor="page" w:hAnchor="page" w:x="1383" w:y="1112"/>
        <w:numPr>
          <w:ilvl w:val="0"/>
          <w:numId w:val="5"/>
        </w:numPr>
        <w:tabs>
          <w:tab w:val="left" w:pos="1642"/>
        </w:tabs>
        <w:spacing w:line="334" w:lineRule="auto"/>
        <w:ind w:left="1240" w:firstLine="0"/>
      </w:pPr>
      <w:bookmarkStart w:id="45" w:name="bookmark44"/>
      <w:bookmarkEnd w:id="45"/>
      <w:r>
        <w:t>Соотнесите понятие с характеристикой: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86" w:lineRule="auto"/>
        <w:ind w:left="1240" w:firstLine="0"/>
      </w:pPr>
      <w:r>
        <w:t>1- Среда (предметная) 2- Среда (развивающая предметная)</w:t>
      </w:r>
    </w:p>
    <w:p w:rsidR="00932198" w:rsidRDefault="00E746FC">
      <w:pPr>
        <w:pStyle w:val="1"/>
        <w:framePr w:w="9696" w:h="14227" w:hRule="exact" w:wrap="none" w:vAnchor="page" w:hAnchor="page" w:x="1383" w:y="1112"/>
        <w:spacing w:line="286" w:lineRule="auto"/>
        <w:ind w:left="480" w:firstLine="760"/>
      </w:pPr>
      <w:r>
        <w:t>А- система материальных объектов деятельности ребёнка. Функционально моделирующая содержание его духовного и физического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696" w:h="2645" w:hRule="exact" w:wrap="none" w:vAnchor="page" w:hAnchor="page" w:x="1285" w:y="1112"/>
        <w:spacing w:line="288" w:lineRule="auto"/>
        <w:ind w:left="480" w:firstLine="0"/>
      </w:pPr>
      <w:r>
        <w:t>развития Б- система предметных сред, насыщенных играми, игрушками, пособиями, оборудованием и материалами для организации самостоятельной творческой деятельности детей Ответ: 1_; 2_;</w:t>
      </w:r>
    </w:p>
    <w:p w:rsidR="00932198" w:rsidRDefault="00E746FC">
      <w:pPr>
        <w:pStyle w:val="1"/>
        <w:framePr w:w="9696" w:h="2645" w:hRule="exact" w:wrap="none" w:vAnchor="page" w:hAnchor="page" w:x="1285" w:y="1112"/>
        <w:numPr>
          <w:ilvl w:val="0"/>
          <w:numId w:val="5"/>
        </w:numPr>
        <w:tabs>
          <w:tab w:val="left" w:pos="1637"/>
        </w:tabs>
        <w:spacing w:line="336" w:lineRule="auto"/>
        <w:ind w:left="1240" w:firstLine="0"/>
      </w:pPr>
      <w:bookmarkStart w:id="46" w:name="bookmark45"/>
      <w:bookmarkEnd w:id="46"/>
      <w:r>
        <w:t>Технология (педагогическая)-</w:t>
      </w:r>
    </w:p>
    <w:p w:rsidR="00932198" w:rsidRDefault="00E746FC">
      <w:pPr>
        <w:pStyle w:val="1"/>
        <w:framePr w:w="9696" w:h="2645" w:hRule="exact" w:wrap="none" w:vAnchor="page" w:hAnchor="page" w:x="1285" w:y="1112"/>
        <w:spacing w:line="286" w:lineRule="auto"/>
        <w:ind w:left="1240" w:firstLine="0"/>
      </w:pPr>
      <w:r>
        <w:t>А- проект определённой педагогической системы</w:t>
      </w:r>
    </w:p>
    <w:p w:rsidR="00932198" w:rsidRDefault="00E746FC">
      <w:pPr>
        <w:pStyle w:val="1"/>
        <w:framePr w:w="9696" w:h="2645" w:hRule="exact" w:wrap="none" w:vAnchor="page" w:hAnchor="page" w:x="1285" w:y="1112"/>
        <w:spacing w:line="286" w:lineRule="auto"/>
        <w:ind w:left="480" w:firstLine="760"/>
      </w:pPr>
      <w:r>
        <w:t>Б- совокупность способов и средств осуществления педагогических мероприятий, реализация форм педагогической</w:t>
      </w:r>
    </w:p>
    <w:p w:rsidR="00932198" w:rsidRDefault="00E746FC">
      <w:pPr>
        <w:pStyle w:val="1"/>
        <w:framePr w:wrap="none" w:vAnchor="page" w:hAnchor="page" w:x="1285" w:y="3762"/>
        <w:spacing w:line="240" w:lineRule="auto"/>
        <w:ind w:firstLine="480"/>
        <w:jc w:val="both"/>
      </w:pPr>
      <w:r>
        <w:t>деятельности</w:t>
      </w:r>
    </w:p>
    <w:p w:rsidR="00932198" w:rsidRDefault="00E746FC">
      <w:pPr>
        <w:pStyle w:val="1"/>
        <w:framePr w:wrap="none" w:vAnchor="page" w:hAnchor="page" w:x="2499" w:y="4131"/>
        <w:spacing w:line="240" w:lineRule="auto"/>
        <w:ind w:firstLine="0"/>
      </w:pPr>
      <w:r>
        <w:t>В- систематическое и</w:t>
      </w:r>
    </w:p>
    <w:p w:rsidR="00932198" w:rsidRDefault="00E746FC">
      <w:pPr>
        <w:pStyle w:val="1"/>
        <w:framePr w:w="2189" w:h="341" w:hRule="exact" w:wrap="none" w:vAnchor="page" w:hAnchor="page" w:x="7285" w:y="4131"/>
        <w:spacing w:line="240" w:lineRule="auto"/>
        <w:ind w:firstLine="0"/>
        <w:jc w:val="center"/>
      </w:pPr>
      <w:r>
        <w:t>последовательное</w:t>
      </w:r>
    </w:p>
    <w:p w:rsidR="00932198" w:rsidRDefault="00E746FC">
      <w:pPr>
        <w:pStyle w:val="1"/>
        <w:framePr w:w="9883" w:h="2918" w:hRule="exact" w:wrap="none" w:vAnchor="page" w:hAnchor="page" w:x="1289" w:y="4515"/>
        <w:tabs>
          <w:tab w:val="left" w:pos="6000"/>
        </w:tabs>
        <w:spacing w:after="40" w:line="240" w:lineRule="auto"/>
        <w:ind w:left="1680" w:firstLine="0"/>
        <w:jc w:val="both"/>
      </w:pPr>
      <w:r>
        <w:t>воплощение на практике</w:t>
      </w:r>
      <w:r>
        <w:tab/>
        <w:t>заранее спроектированного</w:t>
      </w:r>
    </w:p>
    <w:p w:rsidR="00932198" w:rsidRDefault="00E746FC">
      <w:pPr>
        <w:pStyle w:val="1"/>
        <w:framePr w:w="9883" w:h="2918" w:hRule="exact" w:wrap="none" w:vAnchor="page" w:hAnchor="page" w:x="1289" w:y="4515"/>
        <w:spacing w:after="40" w:line="240" w:lineRule="auto"/>
        <w:ind w:firstLine="480"/>
        <w:jc w:val="both"/>
      </w:pPr>
      <w:r>
        <w:t>учебно-воспитательного процесса</w:t>
      </w:r>
    </w:p>
    <w:p w:rsidR="00932198" w:rsidRDefault="00E746FC">
      <w:pPr>
        <w:pStyle w:val="1"/>
        <w:framePr w:w="9883" w:h="2918" w:hRule="exact" w:wrap="none" w:vAnchor="page" w:hAnchor="page" w:x="1289" w:y="4515"/>
        <w:spacing w:after="40" w:line="240" w:lineRule="auto"/>
        <w:ind w:left="1220" w:firstLine="0"/>
        <w:jc w:val="both"/>
      </w:pPr>
      <w:r>
        <w:t>Г - все ответы верны</w:t>
      </w:r>
    </w:p>
    <w:p w:rsidR="00932198" w:rsidRDefault="00E746FC">
      <w:pPr>
        <w:pStyle w:val="1"/>
        <w:framePr w:w="9883" w:h="2918" w:hRule="exact" w:wrap="none" w:vAnchor="page" w:hAnchor="page" w:x="1289" w:y="4515"/>
        <w:numPr>
          <w:ilvl w:val="0"/>
          <w:numId w:val="5"/>
        </w:numPr>
        <w:tabs>
          <w:tab w:val="left" w:pos="1622"/>
          <w:tab w:val="left" w:pos="6430"/>
        </w:tabs>
        <w:spacing w:after="40" w:line="240" w:lineRule="auto"/>
        <w:ind w:left="1220" w:firstLine="0"/>
        <w:jc w:val="both"/>
      </w:pPr>
      <w:bookmarkStart w:id="47" w:name="bookmark46"/>
      <w:bookmarkEnd w:id="47"/>
      <w:r>
        <w:t>Экспертиза-рассмотрение</w:t>
      </w:r>
      <w:r>
        <w:tab/>
        <w:t>какого-нибудь</w:t>
      </w:r>
    </w:p>
    <w:p w:rsidR="00932198" w:rsidRDefault="00E746FC">
      <w:pPr>
        <w:pStyle w:val="1"/>
        <w:framePr w:w="9883" w:h="2918" w:hRule="exact" w:wrap="none" w:vAnchor="page" w:hAnchor="page" w:x="1289" w:y="4515"/>
        <w:tabs>
          <w:tab w:val="left" w:pos="6430"/>
        </w:tabs>
        <w:spacing w:after="40" w:line="240" w:lineRule="auto"/>
        <w:ind w:left="1680" w:firstLine="0"/>
        <w:jc w:val="both"/>
      </w:pPr>
      <w:r>
        <w:t>вопроса для</w:t>
      </w:r>
      <w:r>
        <w:tab/>
        <w:t>дачи ;</w:t>
      </w:r>
    </w:p>
    <w:p w:rsidR="00932198" w:rsidRDefault="00E746FC">
      <w:pPr>
        <w:pStyle w:val="1"/>
        <w:framePr w:w="9883" w:h="2918" w:hRule="exact" w:wrap="none" w:vAnchor="page" w:hAnchor="page" w:x="1289" w:y="4515"/>
        <w:tabs>
          <w:tab w:val="left" w:leader="underscore" w:pos="5472"/>
        </w:tabs>
        <w:spacing w:after="40" w:line="240" w:lineRule="auto"/>
        <w:ind w:firstLine="480"/>
        <w:jc w:val="both"/>
      </w:pPr>
      <w:r>
        <w:t>заключение, основанное на мнение</w:t>
      </w:r>
      <w:r>
        <w:tab/>
        <w:t>; (специалистов, педагогов,</w:t>
      </w:r>
    </w:p>
    <w:p w:rsidR="00932198" w:rsidRDefault="00E746FC">
      <w:pPr>
        <w:pStyle w:val="1"/>
        <w:framePr w:w="9883" w:h="2918" w:hRule="exact" w:wrap="none" w:vAnchor="page" w:hAnchor="page" w:x="1289" w:y="4515"/>
        <w:spacing w:after="80" w:line="240" w:lineRule="auto"/>
        <w:ind w:firstLine="480"/>
        <w:jc w:val="both"/>
      </w:pPr>
      <w:r>
        <w:t>экспертами, заключения, подтверждения, учёными)</w:t>
      </w:r>
    </w:p>
    <w:p w:rsidR="00932198" w:rsidRDefault="00E746FC">
      <w:pPr>
        <w:pStyle w:val="1"/>
        <w:framePr w:w="9883" w:h="2918" w:hRule="exact" w:wrap="none" w:vAnchor="page" w:hAnchor="page" w:x="1289" w:y="4515"/>
        <w:numPr>
          <w:ilvl w:val="0"/>
          <w:numId w:val="5"/>
        </w:numPr>
        <w:tabs>
          <w:tab w:val="left" w:pos="1646"/>
        </w:tabs>
        <w:spacing w:line="240" w:lineRule="auto"/>
        <w:ind w:left="1220" w:firstLine="0"/>
        <w:jc w:val="both"/>
      </w:pPr>
      <w:bookmarkStart w:id="48" w:name="bookmark47"/>
      <w:bookmarkEnd w:id="48"/>
      <w:r>
        <w:t>Образовательное учреждение- учреждение, осуществляющее</w:t>
      </w:r>
    </w:p>
    <w:p w:rsidR="00932198" w:rsidRDefault="00E746FC">
      <w:pPr>
        <w:pStyle w:val="1"/>
        <w:framePr w:w="9883" w:h="2352" w:hRule="exact" w:wrap="none" w:vAnchor="page" w:hAnchor="page" w:x="1289" w:y="7472"/>
        <w:spacing w:after="40" w:line="288" w:lineRule="auto"/>
        <w:ind w:left="480" w:firstLine="0"/>
        <w:jc w:val="both"/>
      </w:pPr>
      <w:r>
        <w:t>образовательный процесс, т.е. реализующее одну или несколько_ и (или) обеспечивающее содержание и обучающихся . (воспитанников, программ, образовательных, воспитание, обучение)</w:t>
      </w:r>
    </w:p>
    <w:p w:rsidR="00932198" w:rsidRDefault="00E746FC">
      <w:pPr>
        <w:pStyle w:val="1"/>
        <w:framePr w:w="9883" w:h="2352" w:hRule="exact" w:wrap="none" w:vAnchor="page" w:hAnchor="page" w:x="1289" w:y="7472"/>
        <w:numPr>
          <w:ilvl w:val="0"/>
          <w:numId w:val="5"/>
        </w:numPr>
        <w:tabs>
          <w:tab w:val="left" w:pos="1640"/>
        </w:tabs>
        <w:spacing w:line="302" w:lineRule="auto"/>
        <w:ind w:left="480" w:firstLine="740"/>
        <w:jc w:val="both"/>
      </w:pPr>
      <w:bookmarkStart w:id="49" w:name="bookmark48"/>
      <w:bookmarkEnd w:id="49"/>
      <w:r>
        <w:t>Восстановите текст: Культура поведения - поступки и, общения, формы, людей, основанные на нравственности, и соблюдении норм, эстетическом вкусе, и правил общения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1"/>
        <w:framePr w:w="9883" w:h="350" w:hRule="exact" w:wrap="none" w:vAnchor="page" w:hAnchor="page" w:x="1204" w:y="1214"/>
        <w:jc w:val="center"/>
      </w:pPr>
      <w:bookmarkStart w:id="50" w:name="bookmark49"/>
      <w:bookmarkStart w:id="51" w:name="bookmark50"/>
      <w:bookmarkStart w:id="52" w:name="bookmark51"/>
      <w:r>
        <w:t>Критерии и шкала оценивания результатов тестирования</w:t>
      </w:r>
      <w:bookmarkEnd w:id="50"/>
      <w:bookmarkEnd w:id="51"/>
      <w:bookmarkEnd w:id="52"/>
    </w:p>
    <w:p w:rsidR="00932198" w:rsidRDefault="00E746FC">
      <w:pPr>
        <w:pStyle w:val="1"/>
        <w:framePr w:w="9883" w:h="13291" w:hRule="exact" w:wrap="none" w:vAnchor="page" w:hAnchor="page" w:x="1204" w:y="1857"/>
        <w:numPr>
          <w:ilvl w:val="0"/>
          <w:numId w:val="4"/>
        </w:numPr>
        <w:tabs>
          <w:tab w:val="left" w:pos="1548"/>
        </w:tabs>
        <w:spacing w:line="288" w:lineRule="auto"/>
        <w:ind w:left="480" w:firstLine="740"/>
        <w:jc w:val="both"/>
      </w:pPr>
      <w:bookmarkStart w:id="53" w:name="bookmark52"/>
      <w:bookmarkEnd w:id="53"/>
      <w:r>
        <w:t>оценка «отлично» выставляется студенту, правильно ответившему на 91% вопросов;</w:t>
      </w:r>
    </w:p>
    <w:p w:rsidR="00932198" w:rsidRDefault="00E746FC">
      <w:pPr>
        <w:pStyle w:val="1"/>
        <w:framePr w:w="9883" w:h="13291" w:hRule="exact" w:wrap="none" w:vAnchor="page" w:hAnchor="page" w:x="1204" w:y="1857"/>
        <w:numPr>
          <w:ilvl w:val="0"/>
          <w:numId w:val="4"/>
        </w:numPr>
        <w:tabs>
          <w:tab w:val="left" w:pos="1543"/>
        </w:tabs>
        <w:spacing w:line="288" w:lineRule="auto"/>
        <w:ind w:left="480" w:firstLine="740"/>
        <w:jc w:val="both"/>
      </w:pPr>
      <w:bookmarkStart w:id="54" w:name="bookmark53"/>
      <w:bookmarkEnd w:id="54"/>
      <w:r>
        <w:t>оценка «хорошо» выставляется студенту, правильно ответившему на 76-90% вопросов;</w:t>
      </w:r>
    </w:p>
    <w:p w:rsidR="00932198" w:rsidRDefault="00E746FC">
      <w:pPr>
        <w:pStyle w:val="1"/>
        <w:framePr w:w="9883" w:h="13291" w:hRule="exact" w:wrap="none" w:vAnchor="page" w:hAnchor="page" w:x="1204" w:y="1857"/>
        <w:numPr>
          <w:ilvl w:val="0"/>
          <w:numId w:val="4"/>
        </w:numPr>
        <w:tabs>
          <w:tab w:val="left" w:pos="1543"/>
        </w:tabs>
        <w:spacing w:line="288" w:lineRule="auto"/>
        <w:ind w:left="480" w:firstLine="740"/>
        <w:jc w:val="both"/>
      </w:pPr>
      <w:bookmarkStart w:id="55" w:name="bookmark54"/>
      <w:bookmarkEnd w:id="55"/>
      <w:r>
        <w:t>оценка «удовлетворительно» выставляется студенту, правильно ответившему на 61-75% вопросов;</w:t>
      </w:r>
    </w:p>
    <w:p w:rsidR="00932198" w:rsidRDefault="00E746FC">
      <w:pPr>
        <w:pStyle w:val="1"/>
        <w:framePr w:w="9883" w:h="13291" w:hRule="exact" w:wrap="none" w:vAnchor="page" w:hAnchor="page" w:x="1204" w:y="1857"/>
        <w:numPr>
          <w:ilvl w:val="0"/>
          <w:numId w:val="4"/>
        </w:numPr>
        <w:tabs>
          <w:tab w:val="left" w:pos="1552"/>
        </w:tabs>
        <w:spacing w:after="340" w:line="288" w:lineRule="auto"/>
        <w:ind w:left="480" w:firstLine="740"/>
        <w:jc w:val="both"/>
      </w:pPr>
      <w:bookmarkStart w:id="56" w:name="bookmark55"/>
      <w:bookmarkEnd w:id="56"/>
      <w:r>
        <w:t>оценка «неудовлетворительно» выставляется студенту, правильно ответившему на 0-60% вопросов</w:t>
      </w:r>
    </w:p>
    <w:p w:rsidR="00932198" w:rsidRDefault="00E746FC">
      <w:pPr>
        <w:pStyle w:val="1"/>
        <w:framePr w:w="9883" w:h="13291" w:hRule="exact" w:wrap="none" w:vAnchor="page" w:hAnchor="page" w:x="1204" w:y="1857"/>
        <w:spacing w:line="240" w:lineRule="auto"/>
        <w:ind w:firstLine="0"/>
        <w:jc w:val="center"/>
      </w:pPr>
      <w:r>
        <w:rPr>
          <w:b/>
          <w:bCs/>
          <w:sz w:val="26"/>
          <w:szCs w:val="26"/>
        </w:rPr>
        <w:t xml:space="preserve">3.1.2. </w:t>
      </w:r>
      <w:r>
        <w:rPr>
          <w:b/>
          <w:bCs/>
        </w:rPr>
        <w:t>Кейс-задачи</w:t>
      </w:r>
    </w:p>
    <w:p w:rsidR="00932198" w:rsidRDefault="00E746FC">
      <w:pPr>
        <w:pStyle w:val="1"/>
        <w:framePr w:w="9883" w:h="13291" w:hRule="exact" w:wrap="none" w:vAnchor="page" w:hAnchor="page" w:x="1204" w:y="1857"/>
        <w:spacing w:after="340" w:line="254" w:lineRule="auto"/>
        <w:ind w:firstLine="0"/>
        <w:jc w:val="center"/>
      </w:pPr>
      <w:r>
        <w:t>Тема 2: Структурные компоненты процессы воспитания и обучения в</w:t>
      </w:r>
      <w:r>
        <w:br/>
        <w:t>ДОО.</w:t>
      </w:r>
    </w:p>
    <w:p w:rsidR="00932198" w:rsidRDefault="00E746FC">
      <w:pPr>
        <w:pStyle w:val="1"/>
        <w:framePr w:w="9883" w:h="13291" w:hRule="exact" w:wrap="none" w:vAnchor="page" w:hAnchor="page" w:x="1204" w:y="1857"/>
        <w:numPr>
          <w:ilvl w:val="0"/>
          <w:numId w:val="6"/>
        </w:numPr>
        <w:tabs>
          <w:tab w:val="left" w:pos="1015"/>
        </w:tabs>
        <w:spacing w:line="276" w:lineRule="auto"/>
        <w:ind w:firstLine="780"/>
        <w:jc w:val="both"/>
      </w:pPr>
      <w:bookmarkStart w:id="57" w:name="bookmark56"/>
      <w:bookmarkEnd w:id="57"/>
      <w:r>
        <w:t>В средней группе появился новый мальчик. Он отличался пассивностью в играх и на занятиях, с трудом шёл на контакт с детьми. Когда вечером за ним приходит мама, Никита оживляется и рассказывает ей о прошедшем дне. Причём в рассказах преобладают отрицательные отзывы о поведении детей. Он активно критикует поступки и действия воспитателя. Критического отношения к себе и к своим действиям у него нет. Мама убеждает ребёнка, что в тех конфликтах, о которых он рассказывал, всегда виноваты другие дети.</w:t>
      </w:r>
    </w:p>
    <w:p w:rsidR="00932198" w:rsidRDefault="00E746FC">
      <w:pPr>
        <w:pStyle w:val="1"/>
        <w:framePr w:w="9883" w:h="13291" w:hRule="exact" w:wrap="none" w:vAnchor="page" w:hAnchor="page" w:x="1204" w:y="1857"/>
        <w:spacing w:line="276" w:lineRule="auto"/>
        <w:ind w:left="1220" w:firstLine="0"/>
        <w:jc w:val="both"/>
      </w:pPr>
      <w:r>
        <w:t>К чему может привести такое поведение взрослого?</w:t>
      </w:r>
    </w:p>
    <w:p w:rsidR="00932198" w:rsidRDefault="00E746FC">
      <w:pPr>
        <w:pStyle w:val="1"/>
        <w:framePr w:w="9883" w:h="13291" w:hRule="exact" w:wrap="none" w:vAnchor="page" w:hAnchor="page" w:x="1204" w:y="1857"/>
        <w:spacing w:line="276" w:lineRule="auto"/>
        <w:ind w:left="480" w:firstLine="740"/>
        <w:jc w:val="both"/>
      </w:pPr>
      <w:r>
        <w:t>Составить аргументированное обращение к маме. На чем следует заострить её внимание?</w:t>
      </w:r>
    </w:p>
    <w:p w:rsidR="00932198" w:rsidRDefault="00E746FC">
      <w:pPr>
        <w:pStyle w:val="1"/>
        <w:framePr w:w="9883" w:h="13291" w:hRule="exact" w:wrap="none" w:vAnchor="page" w:hAnchor="page" w:x="1204" w:y="1857"/>
        <w:numPr>
          <w:ilvl w:val="0"/>
          <w:numId w:val="6"/>
        </w:numPr>
        <w:tabs>
          <w:tab w:val="left" w:pos="1435"/>
        </w:tabs>
        <w:spacing w:line="276" w:lineRule="auto"/>
        <w:ind w:firstLine="0"/>
        <w:jc w:val="both"/>
      </w:pPr>
      <w:bookmarkStart w:id="58" w:name="bookmark57"/>
      <w:bookmarkEnd w:id="58"/>
      <w:r>
        <w:t>Пятилетний Миша проявляет большую невыдержанность на занятии по родному языку. На замечания воспитателя: «Нельзя на все вопросы отвечать только тебе », - говорит: «Мне можно, потому что я самый умный »,- и продолжает нарушать дисциплину. На занятии по конструированию Миша выглядит притихшим - работа руками ему явно не даётся. Поняв, что он так и не сможет склеить коробочку, отодвигает всё от себя со словами: «Не хочу! Не люблю я это дело!»</w:t>
      </w:r>
    </w:p>
    <w:p w:rsidR="00932198" w:rsidRDefault="00E746FC">
      <w:pPr>
        <w:pStyle w:val="1"/>
        <w:framePr w:w="9883" w:h="13291" w:hRule="exact" w:wrap="none" w:vAnchor="page" w:hAnchor="page" w:x="1204" w:y="1857"/>
        <w:spacing w:line="276" w:lineRule="auto"/>
        <w:ind w:firstLine="0"/>
        <w:jc w:val="both"/>
      </w:pPr>
      <w:r>
        <w:t>Укажите на возможные причины такого поведения Миши. Предложите систему работы по преодолению этих проявлений</w:t>
      </w:r>
    </w:p>
    <w:p w:rsidR="00932198" w:rsidRDefault="00E746FC">
      <w:pPr>
        <w:pStyle w:val="1"/>
        <w:framePr w:w="9883" w:h="13291" w:hRule="exact" w:wrap="none" w:vAnchor="page" w:hAnchor="page" w:x="1204" w:y="1857"/>
        <w:numPr>
          <w:ilvl w:val="0"/>
          <w:numId w:val="6"/>
        </w:numPr>
        <w:tabs>
          <w:tab w:val="left" w:pos="1435"/>
        </w:tabs>
        <w:spacing w:line="322" w:lineRule="auto"/>
        <w:ind w:firstLine="0"/>
        <w:jc w:val="both"/>
      </w:pPr>
      <w:bookmarkStart w:id="59" w:name="bookmark58"/>
      <w:bookmarkEnd w:id="59"/>
      <w:r>
        <w:t>Иногда можно наблюдать, как активные дети проявляют</w:t>
      </w:r>
    </w:p>
    <w:p w:rsidR="00932198" w:rsidRDefault="00E746FC">
      <w:pPr>
        <w:pStyle w:val="1"/>
        <w:framePr w:w="9883" w:h="13291" w:hRule="exact" w:wrap="none" w:vAnchor="page" w:hAnchor="page" w:x="1204" w:y="1857"/>
        <w:tabs>
          <w:tab w:val="left" w:pos="5827"/>
        </w:tabs>
        <w:spacing w:line="276" w:lineRule="auto"/>
        <w:ind w:firstLine="0"/>
        <w:jc w:val="both"/>
      </w:pPr>
      <w:r>
        <w:t>«негативистическую демостративность»:</w:t>
      </w:r>
      <w:r>
        <w:tab/>
        <w:t>кривляются, передразнивают,</w:t>
      </w:r>
    </w:p>
    <w:p w:rsidR="00932198" w:rsidRDefault="00E746FC">
      <w:pPr>
        <w:pStyle w:val="1"/>
        <w:framePr w:w="9883" w:h="13291" w:hRule="exact" w:wrap="none" w:vAnchor="page" w:hAnchor="page" w:x="1204" w:y="1857"/>
        <w:spacing w:line="276" w:lineRule="auto"/>
        <w:ind w:firstLine="0"/>
        <w:jc w:val="both"/>
      </w:pPr>
      <w:r>
        <w:t>намеренно и подчеркнуто нарушают правила поведения, делают все наоборот.</w:t>
      </w:r>
    </w:p>
    <w:p w:rsidR="00932198" w:rsidRDefault="00E746FC">
      <w:pPr>
        <w:pStyle w:val="1"/>
        <w:framePr w:w="9883" w:h="13291" w:hRule="exact" w:wrap="none" w:vAnchor="page" w:hAnchor="page" w:x="1204" w:y="1857"/>
        <w:tabs>
          <w:tab w:val="left" w:pos="1435"/>
        </w:tabs>
        <w:spacing w:line="276" w:lineRule="auto"/>
        <w:ind w:firstLine="0"/>
        <w:jc w:val="both"/>
      </w:pPr>
      <w:r>
        <w:t>-</w:t>
      </w:r>
      <w:r>
        <w:tab/>
        <w:t>Он ведет себя так, как будто хочет, чтобы его специально ругали. Как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883" w:h="14395" w:hRule="exact" w:wrap="none" w:vAnchor="page" w:hAnchor="page" w:x="1204" w:y="1113"/>
        <w:spacing w:line="276" w:lineRule="auto"/>
        <w:ind w:firstLine="0"/>
        <w:jc w:val="both"/>
      </w:pPr>
      <w:r>
        <w:t>будто нарочно злит нас, жалуются родители, - Повторяет поступки, за которые уже был наказан. Политика «кнута и пряника» не приносит успеха Почему активные дети становятся неуправляемыми?</w:t>
      </w:r>
    </w:p>
    <w:p w:rsidR="00932198" w:rsidRDefault="00E746FC">
      <w:pPr>
        <w:pStyle w:val="1"/>
        <w:framePr w:w="9883" w:h="14395" w:hRule="exact" w:wrap="none" w:vAnchor="page" w:hAnchor="page" w:x="1204" w:y="1113"/>
        <w:spacing w:after="400" w:line="276" w:lineRule="auto"/>
        <w:ind w:firstLine="0"/>
        <w:jc w:val="both"/>
      </w:pPr>
      <w:r>
        <w:t>Как вести себя с ними?</w:t>
      </w:r>
    </w:p>
    <w:p w:rsidR="00932198" w:rsidRDefault="00E746FC">
      <w:pPr>
        <w:pStyle w:val="1"/>
        <w:framePr w:w="9883" w:h="14395" w:hRule="exact" w:wrap="none" w:vAnchor="page" w:hAnchor="page" w:x="1204" w:y="1113"/>
        <w:numPr>
          <w:ilvl w:val="0"/>
          <w:numId w:val="6"/>
        </w:numPr>
        <w:tabs>
          <w:tab w:val="left" w:pos="1429"/>
        </w:tabs>
        <w:spacing w:after="340" w:line="298" w:lineRule="auto"/>
        <w:ind w:firstLine="720"/>
        <w:jc w:val="both"/>
      </w:pPr>
      <w:bookmarkStart w:id="60" w:name="bookmark59"/>
      <w:bookmarkEnd w:id="60"/>
      <w:r>
        <w:t>Родители услышали, что их пятилетняя дочка говорит бранные слова, которые никогда не произносятся в семье.</w:t>
      </w:r>
    </w:p>
    <w:p w:rsidR="00932198" w:rsidRDefault="00E746FC">
      <w:pPr>
        <w:pStyle w:val="1"/>
        <w:framePr w:w="9883" w:h="14395" w:hRule="exact" w:wrap="none" w:vAnchor="page" w:hAnchor="page" w:x="1204" w:y="1113"/>
        <w:spacing w:line="276" w:lineRule="auto"/>
        <w:ind w:firstLine="720"/>
        <w:jc w:val="both"/>
      </w:pPr>
      <w:r>
        <w:t>Как поступить:</w:t>
      </w:r>
    </w:p>
    <w:p w:rsidR="00932198" w:rsidRDefault="00E746FC">
      <w:pPr>
        <w:pStyle w:val="1"/>
        <w:framePr w:w="9883" w:h="14395" w:hRule="exact" w:wrap="none" w:vAnchor="page" w:hAnchor="page" w:x="1204" w:y="1113"/>
        <w:numPr>
          <w:ilvl w:val="0"/>
          <w:numId w:val="4"/>
        </w:numPr>
        <w:tabs>
          <w:tab w:val="left" w:pos="1429"/>
        </w:tabs>
        <w:spacing w:line="276" w:lineRule="auto"/>
        <w:ind w:firstLine="720"/>
        <w:jc w:val="both"/>
      </w:pPr>
      <w:bookmarkStart w:id="61" w:name="bookmark60"/>
      <w:bookmarkEnd w:id="61"/>
      <w:r>
        <w:t>не придавать этому значения, надеясь, что пройдёт с возрастом,</w:t>
      </w:r>
    </w:p>
    <w:p w:rsidR="00932198" w:rsidRDefault="00E746FC">
      <w:pPr>
        <w:pStyle w:val="1"/>
        <w:framePr w:w="9883" w:h="14395" w:hRule="exact" w:wrap="none" w:vAnchor="page" w:hAnchor="page" w:x="1204" w:y="1113"/>
        <w:numPr>
          <w:ilvl w:val="0"/>
          <w:numId w:val="4"/>
        </w:numPr>
        <w:tabs>
          <w:tab w:val="left" w:pos="1429"/>
        </w:tabs>
        <w:spacing w:line="276" w:lineRule="auto"/>
        <w:ind w:firstLine="720"/>
        <w:jc w:val="both"/>
      </w:pPr>
      <w:bookmarkStart w:id="62" w:name="bookmark61"/>
      <w:bookmarkEnd w:id="62"/>
      <w:r>
        <w:t>пристыдить ребёнка и запретить говорить такие слова,</w:t>
      </w:r>
    </w:p>
    <w:p w:rsidR="00932198" w:rsidRDefault="00E746FC">
      <w:pPr>
        <w:pStyle w:val="1"/>
        <w:framePr w:w="9883" w:h="14395" w:hRule="exact" w:wrap="none" w:vAnchor="page" w:hAnchor="page" w:x="1204" w:y="1113"/>
        <w:numPr>
          <w:ilvl w:val="0"/>
          <w:numId w:val="4"/>
        </w:numPr>
        <w:tabs>
          <w:tab w:val="left" w:pos="1429"/>
        </w:tabs>
        <w:spacing w:after="400" w:line="276" w:lineRule="auto"/>
        <w:ind w:firstLine="720"/>
        <w:jc w:val="both"/>
      </w:pPr>
      <w:bookmarkStart w:id="63" w:name="bookmark62"/>
      <w:bookmarkEnd w:id="63"/>
      <w:r>
        <w:t>всем видом показать, что это плохо, возможно, перестать разговаривать с ребёнком?</w:t>
      </w:r>
    </w:p>
    <w:p w:rsidR="00932198" w:rsidRDefault="00E746FC">
      <w:pPr>
        <w:pStyle w:val="1"/>
        <w:framePr w:w="9883" w:h="14395" w:hRule="exact" w:wrap="none" w:vAnchor="page" w:hAnchor="page" w:x="1204" w:y="1113"/>
        <w:numPr>
          <w:ilvl w:val="0"/>
          <w:numId w:val="6"/>
        </w:numPr>
        <w:tabs>
          <w:tab w:val="left" w:pos="1429"/>
        </w:tabs>
        <w:spacing w:line="290" w:lineRule="auto"/>
        <w:ind w:firstLine="720"/>
        <w:jc w:val="both"/>
      </w:pPr>
      <w:bookmarkStart w:id="64" w:name="bookmark63"/>
      <w:bookmarkEnd w:id="64"/>
      <w:r>
        <w:t>Воспитателей беспокоило поведение Светы: девочка не играла с детьми, на занятиях отказывалась отвечать на вопросы, была пассивна. Своими тревогами они поделились с мамой.</w:t>
      </w:r>
    </w:p>
    <w:p w:rsidR="00932198" w:rsidRDefault="00E746FC">
      <w:pPr>
        <w:pStyle w:val="1"/>
        <w:framePr w:w="9883" w:h="14395" w:hRule="exact" w:wrap="none" w:vAnchor="page" w:hAnchor="page" w:x="1204" w:y="1113"/>
        <w:spacing w:line="276" w:lineRule="auto"/>
        <w:ind w:firstLine="720"/>
        <w:jc w:val="both"/>
      </w:pPr>
      <w:r>
        <w:t>Покивав головой и не возразив ни слова, мама пошла к заведующему и пожаловалась на педагогов, которые не могут найти общего языка с её дочерью.</w:t>
      </w:r>
    </w:p>
    <w:p w:rsidR="00932198" w:rsidRDefault="00E746FC">
      <w:pPr>
        <w:pStyle w:val="1"/>
        <w:framePr w:w="9883" w:h="14395" w:hRule="exact" w:wrap="none" w:vAnchor="page" w:hAnchor="page" w:x="1204" w:y="1113"/>
        <w:spacing w:line="276" w:lineRule="auto"/>
        <w:ind w:firstLine="720"/>
        <w:jc w:val="both"/>
      </w:pPr>
      <w:r>
        <w:t>На следующий день заведующий, вызвав в кабинет воспитателей, сказал:</w:t>
      </w:r>
    </w:p>
    <w:p w:rsidR="00932198" w:rsidRDefault="00E746FC">
      <w:pPr>
        <w:pStyle w:val="1"/>
        <w:framePr w:w="9883" w:h="14395" w:hRule="exact" w:wrap="none" w:vAnchor="page" w:hAnchor="page" w:x="1204" w:y="1113"/>
        <w:spacing w:line="276" w:lineRule="auto"/>
        <w:ind w:firstLine="720"/>
        <w:jc w:val="both"/>
      </w:pPr>
      <w:r>
        <w:t>«Родителям нельзя жаловаться на ребёнка, нужно всегда им говорить, что их ребёнок лучше всех».</w:t>
      </w:r>
    </w:p>
    <w:p w:rsidR="00932198" w:rsidRDefault="00E746FC">
      <w:pPr>
        <w:pStyle w:val="1"/>
        <w:framePr w:w="9883" w:h="14395" w:hRule="exact" w:wrap="none" w:vAnchor="page" w:hAnchor="page" w:x="1204" w:y="1113"/>
        <w:spacing w:line="276" w:lineRule="auto"/>
        <w:ind w:firstLine="720"/>
        <w:jc w:val="both"/>
      </w:pPr>
      <w:r>
        <w:t>Согласны ли вы с мнением руководителя? Чем, по-вашему, был вызван инцидент?</w:t>
      </w:r>
    </w:p>
    <w:p w:rsidR="00932198" w:rsidRDefault="00E746FC">
      <w:pPr>
        <w:pStyle w:val="1"/>
        <w:framePr w:w="9883" w:h="14395" w:hRule="exact" w:wrap="none" w:vAnchor="page" w:hAnchor="page" w:x="1204" w:y="1113"/>
        <w:spacing w:after="340" w:line="276" w:lineRule="auto"/>
        <w:ind w:firstLine="720"/>
        <w:jc w:val="both"/>
      </w:pPr>
      <w:r>
        <w:t>Можно ли было избежать конфликта?</w:t>
      </w:r>
    </w:p>
    <w:p w:rsidR="00932198" w:rsidRDefault="00E746FC">
      <w:pPr>
        <w:pStyle w:val="11"/>
        <w:framePr w:w="9883" w:h="14395" w:hRule="exact" w:wrap="none" w:vAnchor="page" w:hAnchor="page" w:x="1204" w:y="1113"/>
        <w:spacing w:line="276" w:lineRule="auto"/>
        <w:ind w:firstLine="720"/>
        <w:jc w:val="both"/>
      </w:pPr>
      <w:bookmarkStart w:id="65" w:name="bookmark64"/>
      <w:bookmarkStart w:id="66" w:name="bookmark65"/>
      <w:bookmarkStart w:id="67" w:name="bookmark66"/>
      <w:r>
        <w:t>Критерии оценки:</w:t>
      </w:r>
      <w:bookmarkEnd w:id="65"/>
      <w:bookmarkEnd w:id="66"/>
      <w:bookmarkEnd w:id="67"/>
    </w:p>
    <w:p w:rsidR="00932198" w:rsidRDefault="00E746FC">
      <w:pPr>
        <w:pStyle w:val="1"/>
        <w:framePr w:w="9883" w:h="14395" w:hRule="exact" w:wrap="none" w:vAnchor="page" w:hAnchor="page" w:x="1204" w:y="1113"/>
        <w:numPr>
          <w:ilvl w:val="0"/>
          <w:numId w:val="4"/>
        </w:numPr>
        <w:tabs>
          <w:tab w:val="left" w:pos="1429"/>
        </w:tabs>
        <w:spacing w:line="276" w:lineRule="auto"/>
        <w:ind w:firstLine="720"/>
        <w:jc w:val="both"/>
      </w:pPr>
      <w:bookmarkStart w:id="68" w:name="bookmark67"/>
      <w:bookmarkEnd w:id="68"/>
      <w:r>
        <w:t>оценка «отлично» выставляется обучающемуся, обнаружившему всестороннее осознанное систематическое знание учебно-программного материала и умение им самостоятельно пользоваться;</w:t>
      </w:r>
    </w:p>
    <w:p w:rsidR="00932198" w:rsidRDefault="00E746FC">
      <w:pPr>
        <w:pStyle w:val="1"/>
        <w:framePr w:w="9883" w:h="14395" w:hRule="exact" w:wrap="none" w:vAnchor="page" w:hAnchor="page" w:x="1204" w:y="1113"/>
        <w:numPr>
          <w:ilvl w:val="0"/>
          <w:numId w:val="4"/>
        </w:numPr>
        <w:tabs>
          <w:tab w:val="left" w:pos="1429"/>
        </w:tabs>
        <w:spacing w:line="276" w:lineRule="auto"/>
        <w:ind w:firstLine="720"/>
        <w:jc w:val="both"/>
      </w:pPr>
      <w:bookmarkStart w:id="69" w:name="bookmark68"/>
      <w:bookmarkEnd w:id="69"/>
      <w:r>
        <w:t>оценка «хорошо» выставляется обучающемуся, обнаружившему полное знание программного материала, показавшему систематический характер знаний по дисциплине; знания и умения в основном соответствуют требованиям, установленным выше, но при этом обучающийся допускает отдельные неточности, которые он исправляет самостоятельно при указании преподавателя на данные неточности;</w:t>
      </w:r>
    </w:p>
    <w:p w:rsidR="00932198" w:rsidRDefault="00E746FC">
      <w:pPr>
        <w:pStyle w:val="1"/>
        <w:framePr w:w="9883" w:h="14395" w:hRule="exact" w:wrap="none" w:vAnchor="page" w:hAnchor="page" w:x="1204" w:y="1113"/>
        <w:numPr>
          <w:ilvl w:val="0"/>
          <w:numId w:val="4"/>
        </w:numPr>
        <w:tabs>
          <w:tab w:val="left" w:pos="1429"/>
        </w:tabs>
        <w:spacing w:line="276" w:lineRule="auto"/>
        <w:ind w:firstLine="720"/>
        <w:jc w:val="both"/>
      </w:pPr>
      <w:bookmarkStart w:id="70" w:name="bookmark69"/>
      <w:bookmarkEnd w:id="70"/>
      <w:r>
        <w:t>оценка «удовлетворительно» выставляется обучающемуся, обнаружившему знание основного учебно-программного материала в объёме, необходимом для дальнейшего обучения и предстоящей работы по профессии,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0"/>
        <w:jc w:val="both"/>
      </w:pPr>
      <w:r>
        <w:t>обладающему необходимыми знаниями, но допускающему неточности при ответе; студент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</w:p>
    <w:p w:rsidR="00932198" w:rsidRDefault="00E746FC">
      <w:pPr>
        <w:pStyle w:val="1"/>
        <w:framePr w:w="9883" w:h="14506" w:hRule="exact" w:wrap="none" w:vAnchor="page" w:hAnchor="page" w:x="1204" w:y="851"/>
        <w:tabs>
          <w:tab w:val="left" w:pos="1464"/>
        </w:tabs>
        <w:spacing w:line="276" w:lineRule="auto"/>
        <w:ind w:firstLine="720"/>
        <w:jc w:val="both"/>
      </w:pPr>
      <w:r>
        <w:t>-</w:t>
      </w:r>
      <w:r>
        <w:tab/>
        <w:t>оценка «неудовлетворительно» выставляется обучающемуся,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after="380" w:line="276" w:lineRule="auto"/>
        <w:ind w:firstLine="0"/>
        <w:jc w:val="both"/>
      </w:pPr>
      <w:r>
        <w:t>обнаружившему существенные пробелы в знаниях основного учебно - программного материала, при этом студент обнаруживает незнание большей части изученного по разделу материала, не может ответить на дополнительные вопросы преподавателя.</w:t>
      </w:r>
    </w:p>
    <w:p w:rsidR="00932198" w:rsidRDefault="00E746FC">
      <w:pPr>
        <w:pStyle w:val="11"/>
        <w:framePr w:w="9883" w:h="14506" w:hRule="exact" w:wrap="none" w:vAnchor="page" w:hAnchor="page" w:x="1204" w:y="851"/>
        <w:numPr>
          <w:ilvl w:val="0"/>
          <w:numId w:val="7"/>
        </w:numPr>
        <w:tabs>
          <w:tab w:val="left" w:pos="709"/>
        </w:tabs>
        <w:spacing w:line="300" w:lineRule="auto"/>
        <w:jc w:val="center"/>
      </w:pPr>
      <w:bookmarkStart w:id="71" w:name="bookmark72"/>
      <w:bookmarkStart w:id="72" w:name="bookmark70"/>
      <w:bookmarkStart w:id="73" w:name="bookmark71"/>
      <w:bookmarkStart w:id="74" w:name="bookmark73"/>
      <w:bookmarkEnd w:id="71"/>
      <w:r>
        <w:t>Темы рефератов</w:t>
      </w:r>
      <w:bookmarkEnd w:id="72"/>
      <w:bookmarkEnd w:id="73"/>
      <w:bookmarkEnd w:id="74"/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720"/>
        <w:jc w:val="both"/>
      </w:pPr>
      <w:r>
        <w:t>Тема 3: Особенности современных подходов и педагогических технологий дошкольного образования.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75" w:name="bookmark74"/>
      <w:bookmarkEnd w:id="75"/>
      <w:r>
        <w:t>Методический комплекс как фактор совершенствования качества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образовательного процесса в ДОУ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76" w:name="bookmark75"/>
      <w:bookmarkEnd w:id="76"/>
      <w:r>
        <w:t>Реализация ФГОС ДО - основная цель деятельности педагога.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77" w:name="bookmark76"/>
      <w:bookmarkEnd w:id="77"/>
      <w:r>
        <w:t>Охрана и укрепление физического и психического здоровья ребёнка в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современных образовательных программах.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78" w:name="bookmark77"/>
      <w:bookmarkEnd w:id="78"/>
      <w:r>
        <w:t>Реализация коллективных творческих проектов в детском саду.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79" w:name="bookmark78"/>
      <w:bookmarkEnd w:id="79"/>
      <w:r>
        <w:t>Умение работать с нормативными документами - профессиональная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обязанность педагогов ДОУ.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0" w:name="bookmark79"/>
      <w:bookmarkEnd w:id="80"/>
      <w:r>
        <w:t>Современное общественное дошкольное воспитание: состояние и тенденция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развития в регионе.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1" w:name="bookmark80"/>
      <w:bookmarkEnd w:id="81"/>
      <w:r>
        <w:t>Современный педагог дошкольного учреждения: социальная роль,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профессиональные функции, личностные качества.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2" w:name="bookmark81"/>
      <w:bookmarkEnd w:id="82"/>
      <w:r>
        <w:t>Теоретические аспекты создания и функционирования образовательных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комплексов в современных условиях.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3" w:name="bookmark82"/>
      <w:bookmarkEnd w:id="83"/>
      <w:r>
        <w:t>Конференция как форма деловой встречи представителей педагогического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сообщества.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4" w:name="bookmark83"/>
      <w:bookmarkEnd w:id="84"/>
      <w:r>
        <w:t>Использование технологии фасилитации для построения эффективного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взаимодействия субъектов в ДОУ.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5" w:name="bookmark84"/>
      <w:bookmarkEnd w:id="85"/>
      <w:r>
        <w:t>Психолого-педагогические условия реализации основной образовательной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программы.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6" w:name="bookmark85"/>
      <w:bookmarkEnd w:id="86"/>
      <w:r>
        <w:t>Вопросы подготовки детей к школе на современном этапе.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7" w:name="bookmark86"/>
      <w:bookmarkEnd w:id="87"/>
      <w:r>
        <w:t>Методические рекомендации по составлению рабочей программы педагогов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ДОУ.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8" w:name="bookmark87"/>
      <w:bookmarkEnd w:id="88"/>
      <w:r>
        <w:t>Социальное партнёрство ДОУ как фактор повышения качества</w:t>
      </w:r>
    </w:p>
    <w:p w:rsidR="00932198" w:rsidRDefault="00E746FC">
      <w:pPr>
        <w:pStyle w:val="1"/>
        <w:framePr w:w="9883" w:h="14506" w:hRule="exact" w:wrap="none" w:vAnchor="page" w:hAnchor="page" w:x="1204" w:y="851"/>
        <w:spacing w:line="276" w:lineRule="auto"/>
        <w:ind w:firstLine="580"/>
        <w:jc w:val="both"/>
      </w:pPr>
      <w:r>
        <w:t>дошкольного образования.</w:t>
      </w:r>
    </w:p>
    <w:p w:rsidR="00932198" w:rsidRDefault="00E746FC">
      <w:pPr>
        <w:pStyle w:val="1"/>
        <w:framePr w:w="9883" w:h="14506" w:hRule="exact" w:wrap="none" w:vAnchor="page" w:hAnchor="page" w:x="1204" w:y="851"/>
        <w:numPr>
          <w:ilvl w:val="0"/>
          <w:numId w:val="8"/>
        </w:numPr>
        <w:tabs>
          <w:tab w:val="left" w:pos="412"/>
        </w:tabs>
        <w:spacing w:line="326" w:lineRule="auto"/>
        <w:ind w:firstLine="0"/>
      </w:pPr>
      <w:bookmarkStart w:id="89" w:name="bookmark88"/>
      <w:bookmarkEnd w:id="89"/>
      <w:r>
        <w:t>Система оценки деятельности ДОУ родителями воспитанников.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8"/>
        </w:numPr>
        <w:tabs>
          <w:tab w:val="left" w:pos="435"/>
        </w:tabs>
        <w:spacing w:line="276" w:lineRule="auto"/>
        <w:ind w:firstLine="0"/>
      </w:pPr>
      <w:bookmarkStart w:id="90" w:name="bookmark89"/>
      <w:bookmarkEnd w:id="90"/>
      <w:r>
        <w:t>Актуальность создания благоприятной развивающей среды дошкольного образования.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8"/>
        </w:numPr>
        <w:tabs>
          <w:tab w:val="left" w:pos="418"/>
        </w:tabs>
        <w:spacing w:line="276" w:lineRule="auto"/>
        <w:ind w:firstLine="0"/>
      </w:pPr>
      <w:bookmarkStart w:id="91" w:name="bookmark90"/>
      <w:bookmarkEnd w:id="91"/>
      <w:r>
        <w:t>Создание развивающего пространства социализации ииндивидуализации</w:t>
      </w:r>
    </w:p>
    <w:p w:rsidR="00932198" w:rsidRDefault="00E746FC">
      <w:pPr>
        <w:pStyle w:val="1"/>
        <w:framePr w:w="9883" w:h="14400" w:hRule="exact" w:wrap="none" w:vAnchor="page" w:hAnchor="page" w:x="1204" w:y="1113"/>
        <w:spacing w:line="276" w:lineRule="auto"/>
        <w:ind w:firstLine="580"/>
        <w:jc w:val="both"/>
      </w:pPr>
      <w:r>
        <w:t>дошкольников.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8"/>
        </w:numPr>
        <w:tabs>
          <w:tab w:val="left" w:pos="418"/>
        </w:tabs>
        <w:spacing w:line="276" w:lineRule="auto"/>
        <w:ind w:firstLine="0"/>
      </w:pPr>
      <w:bookmarkStart w:id="92" w:name="bookmark91"/>
      <w:bookmarkEnd w:id="92"/>
      <w:r>
        <w:t>Диагностика игровых и средовых потребностей в организации личностно</w:t>
      </w:r>
      <w:r>
        <w:softHyphen/>
      </w:r>
    </w:p>
    <w:p w:rsidR="00932198" w:rsidRDefault="00E746FC">
      <w:pPr>
        <w:pStyle w:val="1"/>
        <w:framePr w:w="9883" w:h="14400" w:hRule="exact" w:wrap="none" w:vAnchor="page" w:hAnchor="page" w:x="1204" w:y="1113"/>
        <w:spacing w:line="276" w:lineRule="auto"/>
        <w:ind w:firstLine="580"/>
      </w:pPr>
      <w:r>
        <w:t>ориентированного развивающего пространства.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8"/>
        </w:numPr>
        <w:tabs>
          <w:tab w:val="left" w:pos="418"/>
        </w:tabs>
        <w:spacing w:line="276" w:lineRule="auto"/>
        <w:ind w:firstLine="0"/>
      </w:pPr>
      <w:bookmarkStart w:id="93" w:name="bookmark92"/>
      <w:bookmarkEnd w:id="93"/>
      <w:r>
        <w:t>Условия обеспечения вариативности развивающей среды.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8"/>
        </w:numPr>
        <w:tabs>
          <w:tab w:val="left" w:pos="435"/>
        </w:tabs>
        <w:spacing w:line="276" w:lineRule="auto"/>
        <w:ind w:firstLine="0"/>
      </w:pPr>
      <w:bookmarkStart w:id="94" w:name="bookmark93"/>
      <w:bookmarkEnd w:id="94"/>
      <w:r>
        <w:t>Взаимодействие педагога и детей в развивающей среде.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8"/>
        </w:numPr>
        <w:tabs>
          <w:tab w:val="left" w:pos="435"/>
        </w:tabs>
        <w:spacing w:line="276" w:lineRule="auto"/>
        <w:ind w:firstLine="0"/>
      </w:pPr>
      <w:bookmarkStart w:id="95" w:name="bookmark94"/>
      <w:bookmarkEnd w:id="95"/>
      <w:r>
        <w:t>Учёт индивидуальных и возрастных психологических особенностей при</w:t>
      </w:r>
    </w:p>
    <w:p w:rsidR="00932198" w:rsidRDefault="00E746FC">
      <w:pPr>
        <w:pStyle w:val="1"/>
        <w:framePr w:w="9883" w:h="14400" w:hRule="exact" w:wrap="none" w:vAnchor="page" w:hAnchor="page" w:x="1204" w:y="1113"/>
        <w:spacing w:line="276" w:lineRule="auto"/>
        <w:ind w:firstLine="580"/>
      </w:pPr>
      <w:r>
        <w:t>создании развивающей среды.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8"/>
        </w:numPr>
        <w:tabs>
          <w:tab w:val="left" w:pos="435"/>
        </w:tabs>
        <w:spacing w:line="276" w:lineRule="auto"/>
        <w:ind w:firstLine="0"/>
      </w:pPr>
      <w:bookmarkStart w:id="96" w:name="bookmark95"/>
      <w:bookmarkEnd w:id="96"/>
      <w:r>
        <w:t>Использование компьютера в педагогическом процессе дошкольного</w:t>
      </w:r>
    </w:p>
    <w:p w:rsidR="00932198" w:rsidRDefault="00E746FC">
      <w:pPr>
        <w:pStyle w:val="1"/>
        <w:framePr w:w="9883" w:h="14400" w:hRule="exact" w:wrap="none" w:vAnchor="page" w:hAnchor="page" w:x="1204" w:y="1113"/>
        <w:spacing w:line="276" w:lineRule="auto"/>
        <w:ind w:firstLine="580"/>
        <w:jc w:val="both"/>
      </w:pPr>
      <w:r>
        <w:t>учреждения.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8"/>
        </w:numPr>
        <w:tabs>
          <w:tab w:val="left" w:pos="435"/>
        </w:tabs>
        <w:spacing w:after="380" w:line="276" w:lineRule="auto"/>
        <w:ind w:firstLine="0"/>
      </w:pPr>
      <w:bookmarkStart w:id="97" w:name="bookmark96"/>
      <w:bookmarkEnd w:id="97"/>
      <w:r>
        <w:t>Современная жизнь в играх детей дошкольного возраста.</w:t>
      </w:r>
    </w:p>
    <w:p w:rsidR="00932198" w:rsidRDefault="00E746FC">
      <w:pPr>
        <w:pStyle w:val="11"/>
        <w:framePr w:w="9883" w:h="14400" w:hRule="exact" w:wrap="none" w:vAnchor="page" w:hAnchor="page" w:x="1204" w:y="1113"/>
        <w:spacing w:line="276" w:lineRule="auto"/>
        <w:ind w:left="1220"/>
      </w:pPr>
      <w:bookmarkStart w:id="98" w:name="bookmark97"/>
      <w:bookmarkStart w:id="99" w:name="bookmark98"/>
      <w:bookmarkStart w:id="100" w:name="bookmark99"/>
      <w:r>
        <w:t>Критерии оценки:</w:t>
      </w:r>
      <w:bookmarkEnd w:id="98"/>
      <w:bookmarkEnd w:id="99"/>
      <w:bookmarkEnd w:id="100"/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4"/>
        </w:numPr>
        <w:tabs>
          <w:tab w:val="left" w:pos="1568"/>
        </w:tabs>
        <w:spacing w:line="276" w:lineRule="auto"/>
        <w:ind w:left="480" w:firstLine="740"/>
        <w:jc w:val="both"/>
      </w:pPr>
      <w:bookmarkStart w:id="101" w:name="bookmark100"/>
      <w:bookmarkEnd w:id="101"/>
      <w:r>
        <w:t>оценка «отлично» соответствует всем требованиям, предъявляемым к такого рода работам. Тема раскрыта полностью, четко выражена авторская позиция, имеются логичные и обоснованные выводы. Реферат написан с использованием широкого круга научной литературы, рекомендованной основной и дополнительной литературы. Работа должным образом оформлена;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4"/>
        </w:numPr>
        <w:tabs>
          <w:tab w:val="left" w:pos="1568"/>
        </w:tabs>
        <w:spacing w:line="276" w:lineRule="auto"/>
        <w:ind w:left="480" w:firstLine="740"/>
        <w:jc w:val="both"/>
      </w:pPr>
      <w:bookmarkStart w:id="102" w:name="bookmark101"/>
      <w:bookmarkEnd w:id="102"/>
      <w:r>
        <w:t>оценка «хорошо» тема раскрыта полностью; прослеживается авторская позиция, сформулированы необходимые обоснованные выводы; использована необходимая для раскрытия вопроса основная и дополнительная литература. Грамотное оформление;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4"/>
        </w:numPr>
        <w:tabs>
          <w:tab w:val="left" w:pos="1568"/>
        </w:tabs>
        <w:spacing w:line="276" w:lineRule="auto"/>
        <w:ind w:left="480" w:firstLine="740"/>
        <w:jc w:val="both"/>
      </w:pPr>
      <w:bookmarkStart w:id="103" w:name="bookmark102"/>
      <w:bookmarkEnd w:id="103"/>
      <w:r>
        <w:t>оценка «удовлетворительно» тема раскрыта недостаточно полно; использовались только основные (более двух) источники; имеются ссылки на статистические материалы, но не выражена авторская позиция; отсутствуют выводы. Имеются недостатки по оформлению;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4"/>
        </w:numPr>
        <w:tabs>
          <w:tab w:val="left" w:pos="1568"/>
        </w:tabs>
        <w:spacing w:after="380" w:line="276" w:lineRule="auto"/>
        <w:ind w:left="480" w:firstLine="740"/>
        <w:jc w:val="both"/>
      </w:pPr>
      <w:bookmarkStart w:id="104" w:name="bookmark103"/>
      <w:bookmarkEnd w:id="104"/>
      <w:r>
        <w:t>оценка «неудовлетворительно» тема эссе не раскрыта; материал изложен без собственной оценки и выводов; отсутствуют ссылки на статистические источники. Имеются недостатки по оформлению работы.</w:t>
      </w:r>
    </w:p>
    <w:p w:rsidR="00932198" w:rsidRDefault="00E746FC">
      <w:pPr>
        <w:pStyle w:val="11"/>
        <w:framePr w:w="9883" w:h="14400" w:hRule="exact" w:wrap="none" w:vAnchor="page" w:hAnchor="page" w:x="1204" w:y="1113"/>
        <w:numPr>
          <w:ilvl w:val="0"/>
          <w:numId w:val="7"/>
        </w:numPr>
        <w:tabs>
          <w:tab w:val="left" w:pos="1505"/>
        </w:tabs>
        <w:spacing w:line="298" w:lineRule="auto"/>
        <w:ind w:firstLine="740"/>
      </w:pPr>
      <w:bookmarkStart w:id="105" w:name="bookmark106"/>
      <w:bookmarkStart w:id="106" w:name="bookmark104"/>
      <w:bookmarkStart w:id="107" w:name="bookmark105"/>
      <w:bookmarkStart w:id="108" w:name="bookmark107"/>
      <w:bookmarkEnd w:id="105"/>
      <w:r>
        <w:t>Вопросы к собеседованию</w:t>
      </w:r>
      <w:bookmarkEnd w:id="106"/>
      <w:bookmarkEnd w:id="107"/>
      <w:bookmarkEnd w:id="108"/>
    </w:p>
    <w:p w:rsidR="00932198" w:rsidRDefault="00E746FC">
      <w:pPr>
        <w:pStyle w:val="1"/>
        <w:framePr w:w="9883" w:h="14400" w:hRule="exact" w:wrap="none" w:vAnchor="page" w:hAnchor="page" w:x="1204" w:y="1113"/>
        <w:spacing w:line="276" w:lineRule="auto"/>
        <w:ind w:firstLine="740"/>
      </w:pPr>
      <w:r>
        <w:t>Тема 4: Саморегуляция и профессиональное самосознание педагогов ДОО в педагогической деятельности</w:t>
      </w:r>
    </w:p>
    <w:p w:rsidR="00932198" w:rsidRDefault="00E746FC">
      <w:pPr>
        <w:pStyle w:val="1"/>
        <w:framePr w:w="9883" w:h="14400" w:hRule="exact" w:wrap="none" w:vAnchor="page" w:hAnchor="page" w:x="1204" w:y="1113"/>
        <w:numPr>
          <w:ilvl w:val="0"/>
          <w:numId w:val="9"/>
        </w:numPr>
        <w:tabs>
          <w:tab w:val="left" w:pos="1505"/>
        </w:tabs>
        <w:spacing w:line="276" w:lineRule="auto"/>
        <w:ind w:firstLine="740"/>
      </w:pPr>
      <w:bookmarkStart w:id="109" w:name="bookmark108"/>
      <w:bookmarkEnd w:id="109"/>
      <w:r>
        <w:t>Проанализируйте свой образовательный путь, изобразите его в виде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878" w:h="14386" w:hRule="exact" w:wrap="none" w:vAnchor="page" w:hAnchor="page" w:x="1206" w:y="1113"/>
        <w:spacing w:line="276" w:lineRule="auto"/>
        <w:ind w:firstLine="0"/>
      </w:pPr>
      <w:r>
        <w:t>цепочки образовательных учреждений, в которых вы воспитывались, обучались и обучаетесь в настоящее время, в каких предполагаете продолжить образование.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9"/>
        </w:numPr>
        <w:tabs>
          <w:tab w:val="left" w:pos="1489"/>
        </w:tabs>
        <w:spacing w:line="322" w:lineRule="auto"/>
        <w:ind w:firstLine="720"/>
        <w:jc w:val="both"/>
      </w:pPr>
      <w:bookmarkStart w:id="110" w:name="bookmark109"/>
      <w:bookmarkEnd w:id="110"/>
      <w:r>
        <w:t>Составьте программу профессионального самовоспитания по плану: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4"/>
        </w:numPr>
        <w:tabs>
          <w:tab w:val="left" w:pos="1489"/>
        </w:tabs>
        <w:spacing w:line="276" w:lineRule="auto"/>
        <w:ind w:firstLine="720"/>
        <w:jc w:val="both"/>
      </w:pPr>
      <w:bookmarkStart w:id="111" w:name="bookmark110"/>
      <w:bookmarkEnd w:id="111"/>
      <w:r>
        <w:t>какие личностные качества называются профессиональными?</w:t>
      </w:r>
    </w:p>
    <w:p w:rsidR="00932198" w:rsidRDefault="00E746FC">
      <w:pPr>
        <w:pStyle w:val="1"/>
        <w:framePr w:w="9878" w:h="14386" w:hRule="exact" w:wrap="none" w:vAnchor="page" w:hAnchor="page" w:x="1206" w:y="1113"/>
        <w:spacing w:line="276" w:lineRule="auto"/>
        <w:ind w:firstLine="720"/>
        <w:jc w:val="both"/>
      </w:pPr>
      <w:r>
        <w:t>-определите свой профессиональный идеал;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4"/>
        </w:numPr>
        <w:tabs>
          <w:tab w:val="left" w:pos="1489"/>
        </w:tabs>
        <w:spacing w:line="276" w:lineRule="auto"/>
        <w:ind w:firstLine="720"/>
        <w:jc w:val="both"/>
      </w:pPr>
      <w:bookmarkStart w:id="112" w:name="bookmark111"/>
      <w:bookmarkEnd w:id="112"/>
      <w:r>
        <w:t>проанализируйте, насколько вы соответствуете своему идеалу и как стремитесь к нему приблизиться;</w:t>
      </w:r>
    </w:p>
    <w:p w:rsidR="00932198" w:rsidRDefault="00E746FC">
      <w:pPr>
        <w:pStyle w:val="1"/>
        <w:framePr w:w="9878" w:h="14386" w:hRule="exact" w:wrap="none" w:vAnchor="page" w:hAnchor="page" w:x="1206" w:y="1113"/>
        <w:spacing w:line="276" w:lineRule="auto"/>
        <w:ind w:firstLine="720"/>
        <w:jc w:val="both"/>
      </w:pPr>
      <w:r>
        <w:t>-определите, каким образом, с помощью каких средств, способов деятельности вы развиваете и будете продолжать развивать у себя профессионально значимые качества.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9"/>
        </w:numPr>
        <w:tabs>
          <w:tab w:val="left" w:pos="1489"/>
        </w:tabs>
        <w:spacing w:line="286" w:lineRule="auto"/>
        <w:ind w:firstLine="720"/>
        <w:jc w:val="both"/>
      </w:pPr>
      <w:bookmarkStart w:id="113" w:name="bookmark112"/>
      <w:bookmarkEnd w:id="113"/>
      <w:r>
        <w:t>Дайте характеристику специализации, которую вы приобретаете в процессе профессионального образования. Объясните, насколько она необходима для современного дошкольного учреждения, отвечает ли вашим интересам, способностям.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9"/>
        </w:numPr>
        <w:tabs>
          <w:tab w:val="left" w:pos="1489"/>
        </w:tabs>
        <w:spacing w:after="720" w:line="322" w:lineRule="auto"/>
        <w:ind w:firstLine="720"/>
      </w:pPr>
      <w:bookmarkStart w:id="114" w:name="bookmark113"/>
      <w:bookmarkEnd w:id="114"/>
      <w:r>
        <w:t>Перечислите функциональные обязанности педагога детского сада.</w:t>
      </w:r>
    </w:p>
    <w:p w:rsidR="00932198" w:rsidRDefault="00E746FC">
      <w:pPr>
        <w:pStyle w:val="11"/>
        <w:framePr w:w="9878" w:h="14386" w:hRule="exact" w:wrap="none" w:vAnchor="page" w:hAnchor="page" w:x="1206" w:y="1113"/>
        <w:spacing w:line="276" w:lineRule="auto"/>
        <w:ind w:left="1220"/>
      </w:pPr>
      <w:bookmarkStart w:id="115" w:name="bookmark114"/>
      <w:bookmarkStart w:id="116" w:name="bookmark115"/>
      <w:bookmarkStart w:id="117" w:name="bookmark116"/>
      <w:r>
        <w:t>Критерии оценки:</w:t>
      </w:r>
      <w:bookmarkEnd w:id="115"/>
      <w:bookmarkEnd w:id="116"/>
      <w:bookmarkEnd w:id="117"/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4"/>
        </w:numPr>
        <w:tabs>
          <w:tab w:val="left" w:pos="1568"/>
        </w:tabs>
        <w:spacing w:line="276" w:lineRule="auto"/>
        <w:ind w:left="480" w:firstLine="740"/>
        <w:jc w:val="both"/>
      </w:pPr>
      <w:bookmarkStart w:id="118" w:name="bookmark117"/>
      <w:bookmarkEnd w:id="118"/>
      <w:r>
        <w:t>оценка «отлично» соответствует всем требованиям, предъявляемым к такого рода работам. Тема раскрыта полностью, четко выражена авторская позиция, имеются логичные и обоснованные выводы.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4"/>
        </w:numPr>
        <w:tabs>
          <w:tab w:val="left" w:pos="1568"/>
        </w:tabs>
        <w:spacing w:line="276" w:lineRule="auto"/>
        <w:ind w:left="480" w:firstLine="740"/>
        <w:jc w:val="both"/>
      </w:pPr>
      <w:bookmarkStart w:id="119" w:name="bookmark118"/>
      <w:bookmarkEnd w:id="119"/>
      <w:r>
        <w:t>оценка «хорошо» - тема раскрыта полностью; прослеживается авторская позиция, сформулированы необходимые обоснованные выводы.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4"/>
        </w:numPr>
        <w:tabs>
          <w:tab w:val="left" w:pos="1568"/>
        </w:tabs>
        <w:spacing w:line="276" w:lineRule="auto"/>
        <w:ind w:left="480" w:firstLine="740"/>
        <w:jc w:val="both"/>
      </w:pPr>
      <w:bookmarkStart w:id="120" w:name="bookmark119"/>
      <w:bookmarkEnd w:id="120"/>
      <w:r>
        <w:t>оценка «удовлетворительно» тема раскрыта недостаточно полно; не выражена авторская позиция; отсутствуют выводы.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4"/>
        </w:numPr>
        <w:tabs>
          <w:tab w:val="left" w:pos="1568"/>
        </w:tabs>
        <w:spacing w:after="720" w:line="276" w:lineRule="auto"/>
        <w:ind w:left="480" w:firstLine="740"/>
        <w:jc w:val="both"/>
      </w:pPr>
      <w:bookmarkStart w:id="121" w:name="bookmark120"/>
      <w:bookmarkEnd w:id="121"/>
      <w:r>
        <w:t>оценка «не удовлетворительно» Задание не раскрыто; материал изложен без собственной оценки и выводов.</w:t>
      </w:r>
    </w:p>
    <w:p w:rsidR="00932198" w:rsidRDefault="00E746FC">
      <w:pPr>
        <w:pStyle w:val="11"/>
        <w:framePr w:w="9878" w:h="14386" w:hRule="exact" w:wrap="none" w:vAnchor="page" w:hAnchor="page" w:x="1206" w:y="1113"/>
        <w:numPr>
          <w:ilvl w:val="1"/>
          <w:numId w:val="3"/>
        </w:numPr>
        <w:tabs>
          <w:tab w:val="left" w:pos="598"/>
        </w:tabs>
        <w:spacing w:after="320" w:line="276" w:lineRule="auto"/>
        <w:jc w:val="center"/>
      </w:pPr>
      <w:bookmarkStart w:id="122" w:name="bookmark124"/>
      <w:bookmarkStart w:id="123" w:name="bookmark125"/>
      <w:bookmarkStart w:id="124" w:name="bookmark121"/>
      <w:bookmarkEnd w:id="122"/>
      <w:r>
        <w:t>Оценочные материалы для промежуточной аттестации.</w:t>
      </w:r>
      <w:bookmarkEnd w:id="123"/>
      <w:bookmarkEnd w:id="124"/>
    </w:p>
    <w:p w:rsidR="00932198" w:rsidRDefault="00B04ABF">
      <w:pPr>
        <w:pStyle w:val="11"/>
        <w:framePr w:w="9878" w:h="14386" w:hRule="exact" w:wrap="none" w:vAnchor="page" w:hAnchor="page" w:x="1206" w:y="1113"/>
        <w:numPr>
          <w:ilvl w:val="2"/>
          <w:numId w:val="3"/>
        </w:numPr>
        <w:tabs>
          <w:tab w:val="left" w:pos="704"/>
        </w:tabs>
        <w:spacing w:after="320" w:line="298" w:lineRule="auto"/>
        <w:jc w:val="center"/>
      </w:pPr>
      <w:bookmarkStart w:id="125" w:name="bookmark126"/>
      <w:bookmarkStart w:id="126" w:name="bookmark122"/>
      <w:bookmarkStart w:id="127" w:name="bookmark123"/>
      <w:bookmarkStart w:id="128" w:name="bookmark127"/>
      <w:bookmarkEnd w:id="125"/>
      <w:r>
        <w:t>Вопросы к дифференцированному зачету (8</w:t>
      </w:r>
      <w:r w:rsidR="00E746FC">
        <w:t xml:space="preserve"> семестр)</w:t>
      </w:r>
      <w:bookmarkEnd w:id="126"/>
      <w:bookmarkEnd w:id="127"/>
      <w:bookmarkEnd w:id="128"/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10"/>
        </w:numPr>
        <w:tabs>
          <w:tab w:val="left" w:pos="1152"/>
        </w:tabs>
        <w:spacing w:line="276" w:lineRule="auto"/>
        <w:ind w:firstLine="720"/>
      </w:pPr>
      <w:bookmarkStart w:id="129" w:name="bookmark128"/>
      <w:bookmarkEnd w:id="129"/>
      <w:r>
        <w:t>Государственные нормативные правовые акты, регулирующие деятельность дошкольных учреждений.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10"/>
        </w:numPr>
        <w:tabs>
          <w:tab w:val="left" w:pos="1102"/>
        </w:tabs>
        <w:spacing w:line="276" w:lineRule="auto"/>
        <w:ind w:firstLine="720"/>
      </w:pPr>
      <w:bookmarkStart w:id="130" w:name="bookmark129"/>
      <w:bookmarkEnd w:id="130"/>
      <w:r>
        <w:t>Основы правовой компетентности педагогов-воспитателей в ДОУ.</w:t>
      </w:r>
    </w:p>
    <w:p w:rsidR="00932198" w:rsidRDefault="00E746FC">
      <w:pPr>
        <w:pStyle w:val="1"/>
        <w:framePr w:w="9878" w:h="14386" w:hRule="exact" w:wrap="none" w:vAnchor="page" w:hAnchor="page" w:x="1206" w:y="1113"/>
        <w:numPr>
          <w:ilvl w:val="0"/>
          <w:numId w:val="10"/>
        </w:numPr>
        <w:tabs>
          <w:tab w:val="left" w:pos="1102"/>
        </w:tabs>
        <w:spacing w:line="276" w:lineRule="auto"/>
        <w:ind w:firstLine="720"/>
      </w:pPr>
      <w:bookmarkStart w:id="131" w:name="bookmark130"/>
      <w:bookmarkEnd w:id="131"/>
      <w:r>
        <w:t>Создание условий для гармоничного воспитания и развития личности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888" w:h="14458" w:hRule="exact" w:wrap="none" w:vAnchor="page" w:hAnchor="page" w:x="1202" w:y="1118"/>
        <w:spacing w:line="276" w:lineRule="auto"/>
        <w:ind w:firstLine="0"/>
      </w:pPr>
      <w:r>
        <w:t>ребенка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103"/>
        </w:tabs>
        <w:spacing w:line="276" w:lineRule="auto"/>
        <w:ind w:firstLine="720"/>
        <w:jc w:val="both"/>
      </w:pPr>
      <w:bookmarkStart w:id="132" w:name="bookmark131"/>
      <w:bookmarkEnd w:id="132"/>
      <w:r>
        <w:t>Особенности организации обучения условиях ДОУ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103"/>
        </w:tabs>
        <w:spacing w:line="276" w:lineRule="auto"/>
        <w:ind w:firstLine="720"/>
        <w:jc w:val="both"/>
      </w:pPr>
      <w:bookmarkStart w:id="133" w:name="bookmark132"/>
      <w:bookmarkEnd w:id="133"/>
      <w:r>
        <w:t>Современные тенденции развития дошкольного образования.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103"/>
        </w:tabs>
        <w:spacing w:line="276" w:lineRule="auto"/>
        <w:ind w:firstLine="720"/>
        <w:jc w:val="both"/>
      </w:pPr>
      <w:bookmarkStart w:id="134" w:name="bookmark133"/>
      <w:bookmarkEnd w:id="134"/>
      <w:r>
        <w:t>Концептуальные основы и содержание вариативных программ в ДОУ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103"/>
        </w:tabs>
        <w:spacing w:line="276" w:lineRule="auto"/>
        <w:ind w:firstLine="720"/>
        <w:jc w:val="both"/>
      </w:pPr>
      <w:bookmarkStart w:id="135" w:name="bookmark134"/>
      <w:bookmarkEnd w:id="135"/>
      <w:r>
        <w:t>Существенные признаки инновационного процесса в дошкольном образовании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103"/>
        </w:tabs>
        <w:spacing w:line="276" w:lineRule="auto"/>
        <w:ind w:firstLine="720"/>
        <w:jc w:val="both"/>
      </w:pPr>
      <w:bookmarkStart w:id="136" w:name="bookmark135"/>
      <w:bookmarkEnd w:id="136"/>
      <w:r>
        <w:t>Предпосылки становления инновационной деятельности.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103"/>
        </w:tabs>
        <w:spacing w:line="276" w:lineRule="auto"/>
        <w:ind w:firstLine="720"/>
        <w:jc w:val="both"/>
      </w:pPr>
      <w:bookmarkStart w:id="137" w:name="bookmark136"/>
      <w:bookmarkEnd w:id="137"/>
      <w:r>
        <w:t>Закономерности протекания инновационных процессов.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13"/>
        </w:tabs>
        <w:spacing w:line="276" w:lineRule="auto"/>
        <w:ind w:firstLine="720"/>
        <w:jc w:val="both"/>
      </w:pPr>
      <w:bookmarkStart w:id="138" w:name="bookmark137"/>
      <w:bookmarkEnd w:id="138"/>
      <w:r>
        <w:t>Требования к образовательной программе ДОУ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13"/>
        </w:tabs>
        <w:spacing w:line="276" w:lineRule="auto"/>
        <w:ind w:firstLine="720"/>
        <w:jc w:val="both"/>
      </w:pPr>
      <w:bookmarkStart w:id="139" w:name="bookmark138"/>
      <w:bookmarkEnd w:id="139"/>
      <w:r>
        <w:t>Основные подходы к организации инновационной деятельности ДОУ.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13"/>
        </w:tabs>
        <w:spacing w:line="276" w:lineRule="auto"/>
        <w:ind w:firstLine="720"/>
        <w:jc w:val="both"/>
      </w:pPr>
      <w:bookmarkStart w:id="140" w:name="bookmark139"/>
      <w:bookmarkEnd w:id="140"/>
      <w:r>
        <w:t>Методическая работа в ДОУ на современном этапе.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345"/>
        </w:tabs>
        <w:spacing w:line="276" w:lineRule="auto"/>
        <w:ind w:firstLine="720"/>
        <w:jc w:val="both"/>
      </w:pPr>
      <w:bookmarkStart w:id="141" w:name="bookmark140"/>
      <w:bookmarkEnd w:id="141"/>
      <w:r>
        <w:t>Организация и руководство методической работой в условиях личностно- ориентированного подхода.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13"/>
        </w:tabs>
        <w:spacing w:line="276" w:lineRule="auto"/>
        <w:ind w:firstLine="720"/>
        <w:jc w:val="both"/>
      </w:pPr>
      <w:bookmarkStart w:id="142" w:name="bookmark141"/>
      <w:bookmarkEnd w:id="142"/>
      <w:r>
        <w:t>Профессиональное совершенствование специалистов ДОУ.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345"/>
        </w:tabs>
        <w:spacing w:line="276" w:lineRule="auto"/>
        <w:ind w:firstLine="720"/>
        <w:jc w:val="both"/>
      </w:pPr>
      <w:bookmarkStart w:id="143" w:name="bookmark142"/>
      <w:bookmarkEnd w:id="143"/>
      <w:r>
        <w:t>Теоретические основы планирования педагогического процесса в дошкольном образовании.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13"/>
        </w:tabs>
        <w:spacing w:line="276" w:lineRule="auto"/>
        <w:ind w:firstLine="720"/>
        <w:jc w:val="both"/>
      </w:pPr>
      <w:bookmarkStart w:id="144" w:name="bookmark143"/>
      <w:bookmarkEnd w:id="144"/>
      <w:r>
        <w:t>Планирование - как путь повышения эффективности работы.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13"/>
        </w:tabs>
        <w:spacing w:line="276" w:lineRule="auto"/>
        <w:ind w:firstLine="720"/>
        <w:jc w:val="both"/>
      </w:pPr>
      <w:bookmarkStart w:id="145" w:name="bookmark144"/>
      <w:bookmarkEnd w:id="145"/>
      <w:r>
        <w:t>Создание развивающей среды в ДОУ.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345"/>
        </w:tabs>
        <w:spacing w:line="276" w:lineRule="auto"/>
        <w:ind w:firstLine="720"/>
        <w:jc w:val="both"/>
      </w:pPr>
      <w:bookmarkStart w:id="146" w:name="bookmark145"/>
      <w:bookmarkEnd w:id="146"/>
      <w:r>
        <w:t>Исследовательская и проектная деятельность в дошкольном образовании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13"/>
        </w:tabs>
        <w:spacing w:line="276" w:lineRule="auto"/>
        <w:ind w:firstLine="720"/>
      </w:pPr>
      <w:bookmarkStart w:id="147" w:name="bookmark146"/>
      <w:bookmarkEnd w:id="147"/>
      <w:r>
        <w:t>Технологии и принципы обучения в ДОУ.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27"/>
        </w:tabs>
        <w:spacing w:line="276" w:lineRule="auto"/>
        <w:ind w:firstLine="720"/>
      </w:pPr>
      <w:bookmarkStart w:id="148" w:name="bookmark147"/>
      <w:bookmarkEnd w:id="148"/>
      <w:r>
        <w:t>Основные подходы в выборе технологий в практике деятельности в ДОО.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42"/>
        </w:tabs>
        <w:spacing w:line="276" w:lineRule="auto"/>
        <w:ind w:firstLine="720"/>
      </w:pPr>
      <w:bookmarkStart w:id="149" w:name="bookmark148"/>
      <w:bookmarkEnd w:id="149"/>
      <w:r>
        <w:t>Применение компьютера в дошкольном возрасте.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42"/>
        </w:tabs>
        <w:spacing w:line="276" w:lineRule="auto"/>
        <w:ind w:firstLine="720"/>
      </w:pPr>
      <w:bookmarkStart w:id="150" w:name="bookmark149"/>
      <w:bookmarkEnd w:id="150"/>
      <w:r>
        <w:t>Развивающие и обучающие электронные издания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345"/>
        </w:tabs>
        <w:spacing w:line="276" w:lineRule="auto"/>
        <w:ind w:firstLine="720"/>
      </w:pPr>
      <w:bookmarkStart w:id="151" w:name="bookmark150"/>
      <w:bookmarkEnd w:id="151"/>
      <w:r>
        <w:t>Способы саморегуляции педагога дошкольного образования в профессиональной деятельности.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42"/>
        </w:tabs>
        <w:spacing w:line="276" w:lineRule="auto"/>
        <w:ind w:firstLine="720"/>
      </w:pPr>
      <w:bookmarkStart w:id="152" w:name="bookmark151"/>
      <w:bookmarkEnd w:id="152"/>
      <w:r>
        <w:t>Основные компоненты в структуре самосознания.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42"/>
          <w:tab w:val="left" w:pos="2698"/>
        </w:tabs>
        <w:spacing w:line="276" w:lineRule="auto"/>
        <w:ind w:firstLine="720"/>
      </w:pPr>
      <w:bookmarkStart w:id="153" w:name="bookmark152"/>
      <w:bookmarkEnd w:id="153"/>
      <w:r>
        <w:t>Оценка</w:t>
      </w:r>
      <w:r>
        <w:tab/>
        <w:t>степени значимости профессиональной саморегуляции</w:t>
      </w:r>
    </w:p>
    <w:p w:rsidR="00932198" w:rsidRDefault="00E746FC">
      <w:pPr>
        <w:pStyle w:val="1"/>
        <w:framePr w:w="9888" w:h="14458" w:hRule="exact" w:wrap="none" w:vAnchor="page" w:hAnchor="page" w:x="1202" w:y="1118"/>
        <w:spacing w:line="276" w:lineRule="auto"/>
        <w:ind w:firstLine="0"/>
      </w:pPr>
      <w:r>
        <w:t>для педагогической деятельности в ДОУ.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345"/>
        </w:tabs>
        <w:spacing w:line="276" w:lineRule="auto"/>
        <w:ind w:firstLine="720"/>
        <w:jc w:val="both"/>
      </w:pPr>
      <w:bookmarkStart w:id="154" w:name="bookmark153"/>
      <w:bookmarkEnd w:id="154"/>
      <w:r>
        <w:t>Саморегуляция как профессионально важное качество педагога дошкольного образования.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42"/>
        </w:tabs>
        <w:spacing w:line="276" w:lineRule="auto"/>
        <w:ind w:firstLine="720"/>
        <w:jc w:val="both"/>
      </w:pPr>
      <w:bookmarkStart w:id="155" w:name="bookmark154"/>
      <w:bookmarkEnd w:id="155"/>
      <w:r>
        <w:t>Приведите примерный распорядок дня детей средней группы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27"/>
        </w:tabs>
        <w:spacing w:line="276" w:lineRule="auto"/>
        <w:ind w:firstLine="720"/>
      </w:pPr>
      <w:bookmarkStart w:id="156" w:name="bookmark155"/>
      <w:bookmarkEnd w:id="156"/>
      <w:r>
        <w:t>Представьте примерную тематику родительских собраний в ДОО в подготовительной группе.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227"/>
        </w:tabs>
        <w:spacing w:line="276" w:lineRule="auto"/>
        <w:ind w:firstLine="720"/>
      </w:pPr>
      <w:bookmarkStart w:id="157" w:name="bookmark156"/>
      <w:bookmarkEnd w:id="157"/>
      <w:r>
        <w:t>Представьте картотеку дидактических игр на развитие сенсорики детей младшего дошкольного возраста.</w:t>
      </w:r>
    </w:p>
    <w:p w:rsidR="00932198" w:rsidRDefault="00E746FC">
      <w:pPr>
        <w:pStyle w:val="1"/>
        <w:framePr w:w="9888" w:h="14458" w:hRule="exact" w:wrap="none" w:vAnchor="page" w:hAnchor="page" w:x="1202" w:y="1118"/>
        <w:numPr>
          <w:ilvl w:val="0"/>
          <w:numId w:val="10"/>
        </w:numPr>
        <w:tabs>
          <w:tab w:val="left" w:pos="1345"/>
        </w:tabs>
        <w:spacing w:line="276" w:lineRule="auto"/>
        <w:ind w:firstLine="720"/>
      </w:pPr>
      <w:bookmarkStart w:id="158" w:name="bookmark157"/>
      <w:bookmarkEnd w:id="158"/>
      <w:r>
        <w:t>Представьте примерную модель развивающей предметно</w:t>
      </w:r>
      <w:r>
        <w:softHyphen/>
        <w:t>пространственной среды в средней группе.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1227"/>
        </w:tabs>
        <w:spacing w:line="276" w:lineRule="auto"/>
        <w:ind w:firstLine="720"/>
      </w:pPr>
      <w:bookmarkStart w:id="159" w:name="bookmark158"/>
      <w:bookmarkEnd w:id="159"/>
      <w:r>
        <w:t>Разработайте структуру занятия по развитию речи для детей старшего дошкольного возраста.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1237"/>
        </w:tabs>
        <w:spacing w:line="276" w:lineRule="auto"/>
        <w:ind w:firstLine="720"/>
      </w:pPr>
      <w:bookmarkStart w:id="160" w:name="bookmark159"/>
      <w:bookmarkEnd w:id="160"/>
      <w:r>
        <w:t>Составьте режим дня в старшей группе детского сада.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1227"/>
        </w:tabs>
        <w:spacing w:line="276" w:lineRule="auto"/>
        <w:ind w:firstLine="720"/>
      </w:pPr>
      <w:bookmarkStart w:id="161" w:name="bookmark160"/>
      <w:bookmarkEnd w:id="161"/>
      <w:r>
        <w:t>Составьте примерный перечень развлечений и праздников в старшей группе.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1237"/>
        </w:tabs>
        <w:spacing w:line="276" w:lineRule="auto"/>
        <w:ind w:firstLine="720"/>
      </w:pPr>
      <w:bookmarkStart w:id="162" w:name="bookmark161"/>
      <w:bookmarkEnd w:id="162"/>
      <w:r>
        <w:t>Определите цели и задачи дидактической игры «Один-много».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1227"/>
        </w:tabs>
        <w:spacing w:line="276" w:lineRule="auto"/>
        <w:ind w:firstLine="720"/>
      </w:pPr>
      <w:bookmarkStart w:id="163" w:name="bookmark162"/>
      <w:bookmarkEnd w:id="163"/>
      <w:r>
        <w:t>Составьте примерный список литературы для чтения детям младшей группы.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1227"/>
        </w:tabs>
        <w:spacing w:line="276" w:lineRule="auto"/>
        <w:ind w:firstLine="720"/>
      </w:pPr>
      <w:bookmarkStart w:id="164" w:name="bookmark163"/>
      <w:bookmarkEnd w:id="164"/>
      <w:r>
        <w:t>Разработайте структуру занятия по формированию элементарных математических представлений для детей среднего дошкольного возраста.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517"/>
        </w:tabs>
        <w:spacing w:line="276" w:lineRule="auto"/>
        <w:ind w:firstLine="0"/>
      </w:pPr>
      <w:bookmarkStart w:id="165" w:name="bookmark164"/>
      <w:bookmarkEnd w:id="165"/>
      <w:r>
        <w:t>Методический комплекс как фактор совершенствования качества образовательного процесса в ДОУ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517"/>
        </w:tabs>
        <w:spacing w:line="276" w:lineRule="auto"/>
        <w:ind w:firstLine="0"/>
      </w:pPr>
      <w:bookmarkStart w:id="166" w:name="bookmark165"/>
      <w:bookmarkEnd w:id="166"/>
      <w:r>
        <w:t>Реализация ФГОС ДО - основная цель деятельности педагога.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0"/>
        </w:numPr>
        <w:tabs>
          <w:tab w:val="left" w:pos="517"/>
        </w:tabs>
        <w:spacing w:line="276" w:lineRule="auto"/>
        <w:ind w:firstLine="0"/>
      </w:pPr>
      <w:bookmarkStart w:id="167" w:name="bookmark166"/>
      <w:bookmarkEnd w:id="167"/>
      <w:r>
        <w:t>Охрана и укрепление физического и психического здоровья ребёнка в современных образовательных программах.</w:t>
      </w:r>
    </w:p>
    <w:p w:rsidR="00932198" w:rsidRDefault="00E746FC">
      <w:pPr>
        <w:pStyle w:val="1"/>
        <w:framePr w:w="9854" w:h="14237" w:hRule="exact" w:wrap="none" w:vAnchor="page" w:hAnchor="page" w:x="1218" w:y="1113"/>
        <w:spacing w:line="276" w:lineRule="auto"/>
        <w:ind w:firstLine="0"/>
      </w:pPr>
      <w:bookmarkStart w:id="168" w:name="bookmark167"/>
      <w:r>
        <w:t>4</w:t>
      </w:r>
      <w:bookmarkEnd w:id="168"/>
      <w:r>
        <w:t>0 Реализация коллективных творческих проектов в детском саду.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1"/>
        </w:numPr>
        <w:tabs>
          <w:tab w:val="left" w:pos="522"/>
        </w:tabs>
        <w:spacing w:line="276" w:lineRule="auto"/>
        <w:ind w:firstLine="0"/>
      </w:pPr>
      <w:bookmarkStart w:id="169" w:name="bookmark168"/>
      <w:bookmarkEnd w:id="169"/>
      <w:r>
        <w:t>Умение работать с нормативными документами - профессиональная обязанность педагогов ДОУ.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1"/>
        </w:numPr>
        <w:tabs>
          <w:tab w:val="left" w:pos="522"/>
        </w:tabs>
        <w:spacing w:line="276" w:lineRule="auto"/>
        <w:ind w:firstLine="0"/>
      </w:pPr>
      <w:bookmarkStart w:id="170" w:name="bookmark169"/>
      <w:bookmarkEnd w:id="170"/>
      <w:r>
        <w:t>Современное общественное дошкольное воспитание: состояние и тенденция развития в регионе.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1"/>
        </w:numPr>
        <w:tabs>
          <w:tab w:val="left" w:pos="522"/>
        </w:tabs>
        <w:spacing w:line="276" w:lineRule="auto"/>
        <w:ind w:firstLine="0"/>
      </w:pPr>
      <w:bookmarkStart w:id="171" w:name="bookmark170"/>
      <w:bookmarkEnd w:id="171"/>
      <w:r>
        <w:t>Современный педагог дошкольного учреждения: социальная роль, профессиональные функции, личностные качества.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1"/>
        </w:numPr>
        <w:tabs>
          <w:tab w:val="left" w:pos="522"/>
          <w:tab w:val="left" w:pos="2927"/>
        </w:tabs>
        <w:spacing w:line="276" w:lineRule="auto"/>
        <w:ind w:firstLine="0"/>
      </w:pPr>
      <w:bookmarkStart w:id="172" w:name="bookmark171"/>
      <w:bookmarkEnd w:id="172"/>
      <w:r>
        <w:t>Теоретические</w:t>
      </w:r>
      <w:r>
        <w:tab/>
        <w:t>аспекты создания и функционирования</w:t>
      </w:r>
    </w:p>
    <w:p w:rsidR="00932198" w:rsidRDefault="00E746FC">
      <w:pPr>
        <w:pStyle w:val="1"/>
        <w:framePr w:w="9854" w:h="14237" w:hRule="exact" w:wrap="none" w:vAnchor="page" w:hAnchor="page" w:x="1218" w:y="1113"/>
        <w:spacing w:line="276" w:lineRule="auto"/>
        <w:ind w:firstLine="0"/>
      </w:pPr>
      <w:r>
        <w:t>образовательных комплексов в современных условиях.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1"/>
        </w:numPr>
        <w:tabs>
          <w:tab w:val="left" w:pos="522"/>
          <w:tab w:val="left" w:pos="4315"/>
        </w:tabs>
        <w:spacing w:line="276" w:lineRule="auto"/>
        <w:ind w:firstLine="0"/>
      </w:pPr>
      <w:bookmarkStart w:id="173" w:name="bookmark172"/>
      <w:bookmarkEnd w:id="173"/>
      <w:r>
        <w:t>Конференция как форма</w:t>
      </w:r>
      <w:r>
        <w:tab/>
        <w:t>деловой встречи</w:t>
      </w:r>
    </w:p>
    <w:p w:rsidR="00932198" w:rsidRDefault="00E746FC">
      <w:pPr>
        <w:pStyle w:val="1"/>
        <w:framePr w:w="9854" w:h="14237" w:hRule="exact" w:wrap="none" w:vAnchor="page" w:hAnchor="page" w:x="1218" w:y="1113"/>
        <w:spacing w:line="276" w:lineRule="auto"/>
        <w:ind w:firstLine="0"/>
      </w:pPr>
      <w:r>
        <w:t>представителей педагогического сообщества.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11"/>
        </w:numPr>
        <w:tabs>
          <w:tab w:val="left" w:pos="522"/>
        </w:tabs>
        <w:spacing w:after="380" w:line="276" w:lineRule="auto"/>
        <w:ind w:firstLine="0"/>
      </w:pPr>
      <w:bookmarkStart w:id="174" w:name="bookmark173"/>
      <w:bookmarkEnd w:id="174"/>
      <w:r>
        <w:t>Использование технологии фасилитации для построения эффективного взаимодействия субъектов в ДОУ.</w:t>
      </w:r>
    </w:p>
    <w:p w:rsidR="00932198" w:rsidRDefault="00E746FC">
      <w:pPr>
        <w:pStyle w:val="11"/>
        <w:framePr w:w="9854" w:h="14237" w:hRule="exact" w:wrap="none" w:vAnchor="page" w:hAnchor="page" w:x="1218" w:y="1113"/>
        <w:spacing w:line="288" w:lineRule="auto"/>
        <w:ind w:firstLine="600"/>
        <w:jc w:val="both"/>
      </w:pPr>
      <w:bookmarkStart w:id="175" w:name="bookmark174"/>
      <w:bookmarkStart w:id="176" w:name="bookmark175"/>
      <w:bookmarkStart w:id="177" w:name="bookmark176"/>
      <w:r>
        <w:t>Критерии оценки:</w:t>
      </w:r>
      <w:bookmarkEnd w:id="175"/>
      <w:bookmarkEnd w:id="176"/>
      <w:bookmarkEnd w:id="177"/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4"/>
        </w:numPr>
        <w:tabs>
          <w:tab w:val="left" w:pos="1564"/>
          <w:tab w:val="left" w:pos="2927"/>
          <w:tab w:val="left" w:pos="4846"/>
          <w:tab w:val="left" w:pos="7117"/>
        </w:tabs>
        <w:spacing w:line="288" w:lineRule="auto"/>
        <w:ind w:left="1220" w:firstLine="0"/>
      </w:pPr>
      <w:bookmarkStart w:id="178" w:name="bookmark177"/>
      <w:bookmarkEnd w:id="178"/>
      <w:r>
        <w:t>оценка</w:t>
      </w:r>
      <w:r>
        <w:tab/>
        <w:t>«отлично»</w:t>
      </w:r>
      <w:r>
        <w:tab/>
        <w:t>выставляется</w:t>
      </w:r>
      <w:r>
        <w:tab/>
        <w:t>обучающемуся,</w:t>
      </w:r>
    </w:p>
    <w:p w:rsidR="00932198" w:rsidRDefault="00E746FC">
      <w:pPr>
        <w:pStyle w:val="1"/>
        <w:framePr w:w="9854" w:h="14237" w:hRule="exact" w:wrap="none" w:vAnchor="page" w:hAnchor="page" w:x="1218" w:y="1113"/>
        <w:spacing w:line="288" w:lineRule="auto"/>
        <w:ind w:left="480" w:firstLine="0"/>
      </w:pPr>
      <w:r>
        <w:t>обнаружившему всестороннее осознанное систематическое знание учебно-программного материала и умение им самостоятельно пользоваться;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4"/>
        </w:numPr>
        <w:tabs>
          <w:tab w:val="left" w:pos="1564"/>
          <w:tab w:val="left" w:pos="2927"/>
          <w:tab w:val="left" w:pos="4846"/>
          <w:tab w:val="left" w:pos="7117"/>
        </w:tabs>
        <w:spacing w:line="288" w:lineRule="auto"/>
        <w:ind w:left="1220" w:firstLine="0"/>
      </w:pPr>
      <w:bookmarkStart w:id="179" w:name="bookmark178"/>
      <w:bookmarkEnd w:id="179"/>
      <w:r>
        <w:t>оценка</w:t>
      </w:r>
      <w:r>
        <w:tab/>
        <w:t>«хорошо»</w:t>
      </w:r>
      <w:r>
        <w:tab/>
        <w:t>выставляется</w:t>
      </w:r>
      <w:r>
        <w:tab/>
        <w:t>обучающемуся,</w:t>
      </w:r>
    </w:p>
    <w:p w:rsidR="00932198" w:rsidRDefault="00E746FC">
      <w:pPr>
        <w:pStyle w:val="1"/>
        <w:framePr w:w="9854" w:h="14237" w:hRule="exact" w:wrap="none" w:vAnchor="page" w:hAnchor="page" w:x="1218" w:y="1113"/>
        <w:spacing w:line="288" w:lineRule="auto"/>
        <w:ind w:left="480" w:firstLine="0"/>
      </w:pPr>
      <w:r>
        <w:t>обнаружившему полное знание материала, показавшему систематический характер знаний по дисциплине;</w:t>
      </w:r>
    </w:p>
    <w:p w:rsidR="00932198" w:rsidRDefault="00E746FC">
      <w:pPr>
        <w:pStyle w:val="1"/>
        <w:framePr w:w="9854" w:h="14237" w:hRule="exact" w:wrap="none" w:vAnchor="page" w:hAnchor="page" w:x="1218" w:y="1113"/>
        <w:numPr>
          <w:ilvl w:val="0"/>
          <w:numId w:val="4"/>
        </w:numPr>
        <w:tabs>
          <w:tab w:val="left" w:pos="409"/>
        </w:tabs>
        <w:spacing w:line="288" w:lineRule="auto"/>
        <w:ind w:firstLine="0"/>
        <w:jc w:val="center"/>
      </w:pPr>
      <w:bookmarkStart w:id="180" w:name="bookmark179"/>
      <w:bookmarkEnd w:id="180"/>
      <w:r>
        <w:t>оценка «удовлетворительно» выставляется обучающемуся,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p w:rsidR="00932198" w:rsidRDefault="00E746FC">
      <w:pPr>
        <w:pStyle w:val="1"/>
        <w:framePr w:w="9854" w:h="3466" w:hRule="exact" w:wrap="none" w:vAnchor="page" w:hAnchor="page" w:x="1218" w:y="1113"/>
        <w:spacing w:line="286" w:lineRule="auto"/>
        <w:ind w:left="480" w:firstLine="0"/>
        <w:jc w:val="both"/>
      </w:pPr>
      <w:r>
        <w:t>обнаружившему знание основного учебно-программного материала в объёме, необходимом для дальнейшего обучения и предстоящей работы по профессии, обладающему необходимыми знаниями, но допускающему неточности при ответе</w:t>
      </w:r>
    </w:p>
    <w:p w:rsidR="00932198" w:rsidRDefault="00E746FC">
      <w:pPr>
        <w:pStyle w:val="1"/>
        <w:framePr w:w="9854" w:h="3466" w:hRule="exact" w:wrap="none" w:vAnchor="page" w:hAnchor="page" w:x="1218" w:y="1113"/>
        <w:spacing w:line="286" w:lineRule="auto"/>
        <w:ind w:left="480" w:firstLine="740"/>
        <w:jc w:val="both"/>
      </w:pPr>
      <w:r>
        <w:t>- оценка «не удовлетворительно» выставляется обучающемуся, обнаружившему существенные пробелы в знаниях основного учебно</w:t>
      </w:r>
      <w:r>
        <w:softHyphen/>
        <w:t>программного материала, при этом обучающийся обнаруживает незнание большей части изученного по разделу материала, не может ответить на дополнительные вопросы преподавателя.</w:t>
      </w:r>
    </w:p>
    <w:p w:rsidR="00932198" w:rsidRDefault="00932198">
      <w:pPr>
        <w:spacing w:line="1" w:lineRule="exact"/>
        <w:sectPr w:rsidR="0093219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32198" w:rsidRDefault="00932198">
      <w:pPr>
        <w:spacing w:line="1" w:lineRule="exact"/>
      </w:pPr>
    </w:p>
    <w:sectPr w:rsidR="0093219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D43" w:rsidRDefault="006F3D43">
      <w:r>
        <w:separator/>
      </w:r>
    </w:p>
  </w:endnote>
  <w:endnote w:type="continuationSeparator" w:id="0">
    <w:p w:rsidR="006F3D43" w:rsidRDefault="006F3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D43" w:rsidRDefault="006F3D43"/>
  </w:footnote>
  <w:footnote w:type="continuationSeparator" w:id="0">
    <w:p w:rsidR="006F3D43" w:rsidRDefault="006F3D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654B6"/>
    <w:multiLevelType w:val="multilevel"/>
    <w:tmpl w:val="105E3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A92F84"/>
    <w:multiLevelType w:val="multilevel"/>
    <w:tmpl w:val="47DE9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8320D7"/>
    <w:multiLevelType w:val="multilevel"/>
    <w:tmpl w:val="0A6AD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E511EC"/>
    <w:multiLevelType w:val="multilevel"/>
    <w:tmpl w:val="95961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3A1FFB"/>
    <w:multiLevelType w:val="multilevel"/>
    <w:tmpl w:val="19A652EE"/>
    <w:lvl w:ilvl="0">
      <w:start w:val="3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B77455"/>
    <w:multiLevelType w:val="multilevel"/>
    <w:tmpl w:val="5DD63F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7A31A6"/>
    <w:multiLevelType w:val="multilevel"/>
    <w:tmpl w:val="F0B6F8B6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D94FC4"/>
    <w:multiLevelType w:val="multilevel"/>
    <w:tmpl w:val="D4845F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4A2686"/>
    <w:multiLevelType w:val="multilevel"/>
    <w:tmpl w:val="5576EA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5868B5"/>
    <w:multiLevelType w:val="multilevel"/>
    <w:tmpl w:val="697A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FD13FE"/>
    <w:multiLevelType w:val="multilevel"/>
    <w:tmpl w:val="396402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0667DA"/>
    <w:multiLevelType w:val="multilevel"/>
    <w:tmpl w:val="D3BC912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1E7508"/>
    <w:multiLevelType w:val="multilevel"/>
    <w:tmpl w:val="0ADC0C84"/>
    <w:lvl w:ilvl="0">
      <w:start w:val="1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255286"/>
    <w:multiLevelType w:val="multilevel"/>
    <w:tmpl w:val="4C747A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555D76"/>
    <w:multiLevelType w:val="multilevel"/>
    <w:tmpl w:val="A2D2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B2798C"/>
    <w:multiLevelType w:val="multilevel"/>
    <w:tmpl w:val="AB0446A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B3479D"/>
    <w:multiLevelType w:val="multilevel"/>
    <w:tmpl w:val="0DE0CB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E558E6"/>
    <w:multiLevelType w:val="multilevel"/>
    <w:tmpl w:val="72E40A0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D07CFC"/>
    <w:multiLevelType w:val="multilevel"/>
    <w:tmpl w:val="262E1F9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0F52E3"/>
    <w:multiLevelType w:val="multilevel"/>
    <w:tmpl w:val="080AB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752082"/>
    <w:multiLevelType w:val="multilevel"/>
    <w:tmpl w:val="86EEC8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7454DD"/>
    <w:multiLevelType w:val="multilevel"/>
    <w:tmpl w:val="BC824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90100F"/>
    <w:multiLevelType w:val="multilevel"/>
    <w:tmpl w:val="8DCA05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0757930"/>
    <w:multiLevelType w:val="multilevel"/>
    <w:tmpl w:val="EBAE1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9673FCF"/>
    <w:multiLevelType w:val="multilevel"/>
    <w:tmpl w:val="31CCE3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866B4F"/>
    <w:multiLevelType w:val="multilevel"/>
    <w:tmpl w:val="F7448D3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98A01A8"/>
    <w:multiLevelType w:val="multilevel"/>
    <w:tmpl w:val="73C4ADA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9278EB"/>
    <w:multiLevelType w:val="multilevel"/>
    <w:tmpl w:val="45ECC22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8C251C"/>
    <w:multiLevelType w:val="multilevel"/>
    <w:tmpl w:val="A176C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5"/>
  </w:num>
  <w:num w:numId="3">
    <w:abstractNumId w:val="19"/>
  </w:num>
  <w:num w:numId="4">
    <w:abstractNumId w:val="20"/>
  </w:num>
  <w:num w:numId="5">
    <w:abstractNumId w:val="27"/>
  </w:num>
  <w:num w:numId="6">
    <w:abstractNumId w:val="11"/>
  </w:num>
  <w:num w:numId="7">
    <w:abstractNumId w:val="4"/>
  </w:num>
  <w:num w:numId="8">
    <w:abstractNumId w:val="24"/>
  </w:num>
  <w:num w:numId="9">
    <w:abstractNumId w:val="8"/>
  </w:num>
  <w:num w:numId="10">
    <w:abstractNumId w:val="5"/>
  </w:num>
  <w:num w:numId="11">
    <w:abstractNumId w:val="6"/>
  </w:num>
  <w:num w:numId="12">
    <w:abstractNumId w:val="26"/>
  </w:num>
  <w:num w:numId="13">
    <w:abstractNumId w:val="17"/>
  </w:num>
  <w:num w:numId="14">
    <w:abstractNumId w:val="2"/>
  </w:num>
  <w:num w:numId="15">
    <w:abstractNumId w:val="23"/>
  </w:num>
  <w:num w:numId="16">
    <w:abstractNumId w:val="15"/>
  </w:num>
  <w:num w:numId="17">
    <w:abstractNumId w:val="13"/>
  </w:num>
  <w:num w:numId="18">
    <w:abstractNumId w:val="12"/>
  </w:num>
  <w:num w:numId="19">
    <w:abstractNumId w:val="14"/>
  </w:num>
  <w:num w:numId="20">
    <w:abstractNumId w:val="28"/>
  </w:num>
  <w:num w:numId="21">
    <w:abstractNumId w:val="3"/>
  </w:num>
  <w:num w:numId="22">
    <w:abstractNumId w:val="18"/>
  </w:num>
  <w:num w:numId="23">
    <w:abstractNumId w:val="9"/>
  </w:num>
  <w:num w:numId="24">
    <w:abstractNumId w:val="10"/>
  </w:num>
  <w:num w:numId="25">
    <w:abstractNumId w:val="0"/>
  </w:num>
  <w:num w:numId="26">
    <w:abstractNumId w:val="1"/>
  </w:num>
  <w:num w:numId="27">
    <w:abstractNumId w:val="21"/>
  </w:num>
  <w:num w:numId="28">
    <w:abstractNumId w:val="1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198"/>
    <w:rsid w:val="001203DD"/>
    <w:rsid w:val="00337046"/>
    <w:rsid w:val="00635670"/>
    <w:rsid w:val="006F3D43"/>
    <w:rsid w:val="00932198"/>
    <w:rsid w:val="00B04ABF"/>
    <w:rsid w:val="00B23A0B"/>
    <w:rsid w:val="00B30F1A"/>
    <w:rsid w:val="00CB0DF4"/>
    <w:rsid w:val="00E50357"/>
    <w:rsid w:val="00E746FC"/>
    <w:rsid w:val="00E9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8743E-3488-4A22-B11D-E1BF08AC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2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Оглавление"/>
    <w:basedOn w:val="a"/>
    <w:link w:val="a4"/>
    <w:pPr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pPr>
      <w:spacing w:line="252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</w:rPr>
  </w:style>
  <w:style w:type="table" w:styleId="aa">
    <w:name w:val="Table Grid"/>
    <w:basedOn w:val="a1"/>
    <w:uiPriority w:val="39"/>
    <w:rsid w:val="00B23A0B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21</Pages>
  <Words>4801</Words>
  <Characters>27370</Characters>
  <Application>Microsoft Office Word</Application>
  <DocSecurity>0</DocSecurity>
  <Lines>228</Lines>
  <Paragraphs>64</Paragraphs>
  <ScaleCrop>false</ScaleCrop>
  <Company/>
  <LinksUpToDate>false</LinksUpToDate>
  <CharactersWithSpaces>32107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Win10</cp:lastModifiedBy>
  <cp:revision>10</cp:revision>
  <dcterms:created xsi:type="dcterms:W3CDTF">2021-06-14T08:30:00Z</dcterms:created>
  <dcterms:modified xsi:type="dcterms:W3CDTF">2024-04-02T10:24:00Z</dcterms:modified>
</cp:coreProperties>
</file>